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472"/>
        <w:gridCol w:w="1646"/>
        <w:gridCol w:w="2294"/>
        <w:gridCol w:w="3802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4951842A" w14:textId="77777777" w:rsidR="00E73406" w:rsidRDefault="001854AB" w:rsidP="0076578F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</w:p>
          <w:p w14:paraId="69BF4747" w14:textId="7FAB1B78" w:rsidR="001854AB" w:rsidRPr="001854AB" w:rsidRDefault="00D4028C" w:rsidP="00655DBF">
            <w:pPr>
              <w:jc w:val="center"/>
              <w:rPr>
                <w:b/>
                <w:bCs/>
                <w:sz w:val="28"/>
                <w:szCs w:val="28"/>
              </w:rPr>
            </w:pPr>
            <w:r w:rsidRPr="00D4028C">
              <w:rPr>
                <w:b/>
                <w:bCs/>
                <w:sz w:val="28"/>
                <w:szCs w:val="28"/>
              </w:rPr>
              <w:t>IMPARTE INSTRUCCIONES A LAS INSTITUCIONES DE SALUD PREVISIONAL, ISAPRES, PARA EL PAGO DEL SUBSIDIO POR INCAPACIDAD LABORAL, CORRESPONDIENTE A LICENCIAS MÉDICAS DE ORIGEN COMÚN, AUTORIZADAS POR ESTA SUPERINTENDENCIA EN EL MARCO DEL PROCEDIMIENTO ADMINISTRATIVO ELECTRÓNICO-PAE-, MODIFICA CIRCULAR N°3.394 DE 2018</w:t>
            </w:r>
          </w:p>
        </w:tc>
      </w:tr>
      <w:tr w:rsidR="001854AB" w14:paraId="285C2EE5" w14:textId="77777777" w:rsidTr="00D4028C">
        <w:tc>
          <w:tcPr>
            <w:tcW w:w="1560" w:type="dxa"/>
            <w:shd w:val="clear" w:color="auto" w:fill="8EAADB" w:themeFill="accent1" w:themeFillTint="99"/>
          </w:tcPr>
          <w:p w14:paraId="6659B778" w14:textId="7FAA1052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</w:t>
            </w:r>
            <w:r w:rsidR="00D4028C">
              <w:rPr>
                <w:color w:val="FFFFFF" w:themeColor="background1"/>
              </w:rPr>
              <w:t>/</w:t>
            </w:r>
            <w:r w:rsidRPr="001854AB">
              <w:rPr>
                <w:color w:val="FFFFFF" w:themeColor="background1"/>
              </w:rPr>
              <w:t xml:space="preserve"> OBSERVACIÓN</w:t>
            </w:r>
          </w:p>
        </w:tc>
        <w:tc>
          <w:tcPr>
            <w:tcW w:w="1472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646" w:type="dxa"/>
            <w:shd w:val="clear" w:color="auto" w:fill="8EAADB" w:themeFill="accent1" w:themeFillTint="99"/>
          </w:tcPr>
          <w:p w14:paraId="2E2F1952" w14:textId="3A410FE0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</w:t>
            </w:r>
            <w:r w:rsidR="00D4028C">
              <w:rPr>
                <w:color w:val="FFFFFF" w:themeColor="background1"/>
              </w:rPr>
              <w:t xml:space="preserve"> O DEL NÚMERO</w:t>
            </w:r>
            <w:r w:rsidR="00AE7343">
              <w:rPr>
                <w:color w:val="FFFFFF" w:themeColor="background1"/>
              </w:rPr>
              <w:t xml:space="preserve"> DEL </w:t>
            </w:r>
            <w:r w:rsidRPr="001854AB">
              <w:rPr>
                <w:color w:val="FFFFFF" w:themeColor="background1"/>
              </w:rPr>
              <w:t>PROYECTO</w:t>
            </w:r>
            <w:r w:rsidR="00D4028C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294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2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D4028C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472" w:type="dxa"/>
          </w:tcPr>
          <w:p w14:paraId="18A0748F" w14:textId="77777777" w:rsidR="001854AB" w:rsidRDefault="001854AB"/>
        </w:tc>
        <w:tc>
          <w:tcPr>
            <w:tcW w:w="1646" w:type="dxa"/>
          </w:tcPr>
          <w:p w14:paraId="5EA4638B" w14:textId="77777777" w:rsidR="001854AB" w:rsidRDefault="001854AB"/>
        </w:tc>
        <w:tc>
          <w:tcPr>
            <w:tcW w:w="2294" w:type="dxa"/>
          </w:tcPr>
          <w:p w14:paraId="638BC447" w14:textId="77777777" w:rsidR="001854AB" w:rsidRDefault="001854AB"/>
        </w:tc>
        <w:tc>
          <w:tcPr>
            <w:tcW w:w="3802" w:type="dxa"/>
          </w:tcPr>
          <w:p w14:paraId="03F5D082" w14:textId="77777777" w:rsidR="001854AB" w:rsidRDefault="001854AB"/>
        </w:tc>
      </w:tr>
      <w:tr w:rsidR="001854AB" w14:paraId="38AC8CBD" w14:textId="77777777" w:rsidTr="00D4028C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472" w:type="dxa"/>
          </w:tcPr>
          <w:p w14:paraId="3BD0710E" w14:textId="77777777" w:rsidR="001854AB" w:rsidRDefault="001854AB"/>
        </w:tc>
        <w:tc>
          <w:tcPr>
            <w:tcW w:w="1646" w:type="dxa"/>
          </w:tcPr>
          <w:p w14:paraId="468DE7DF" w14:textId="77777777" w:rsidR="001854AB" w:rsidRDefault="001854AB"/>
        </w:tc>
        <w:tc>
          <w:tcPr>
            <w:tcW w:w="2294" w:type="dxa"/>
          </w:tcPr>
          <w:p w14:paraId="4D054248" w14:textId="77777777" w:rsidR="001854AB" w:rsidRDefault="001854AB"/>
        </w:tc>
        <w:tc>
          <w:tcPr>
            <w:tcW w:w="3802" w:type="dxa"/>
          </w:tcPr>
          <w:p w14:paraId="5DCCB00D" w14:textId="77777777" w:rsidR="001854AB" w:rsidRDefault="001854AB"/>
        </w:tc>
      </w:tr>
      <w:tr w:rsidR="00F1370B" w14:paraId="62DD3505" w14:textId="77777777" w:rsidTr="00D4028C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472" w:type="dxa"/>
          </w:tcPr>
          <w:p w14:paraId="64AE2112" w14:textId="77777777" w:rsidR="00F1370B" w:rsidRDefault="00F1370B"/>
        </w:tc>
        <w:tc>
          <w:tcPr>
            <w:tcW w:w="1646" w:type="dxa"/>
          </w:tcPr>
          <w:p w14:paraId="0737A7E1" w14:textId="77777777" w:rsidR="00F1370B" w:rsidRDefault="00F1370B"/>
        </w:tc>
        <w:tc>
          <w:tcPr>
            <w:tcW w:w="2294" w:type="dxa"/>
          </w:tcPr>
          <w:p w14:paraId="7D300B45" w14:textId="77777777" w:rsidR="00F1370B" w:rsidRDefault="00F1370B"/>
        </w:tc>
        <w:tc>
          <w:tcPr>
            <w:tcW w:w="3802" w:type="dxa"/>
          </w:tcPr>
          <w:p w14:paraId="372D6089" w14:textId="77777777" w:rsidR="00F1370B" w:rsidRDefault="00F1370B"/>
        </w:tc>
      </w:tr>
      <w:tr w:rsidR="00F1370B" w14:paraId="364AD119" w14:textId="77777777" w:rsidTr="00D4028C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472" w:type="dxa"/>
          </w:tcPr>
          <w:p w14:paraId="450C381F" w14:textId="77777777" w:rsidR="00F1370B" w:rsidRDefault="00F1370B"/>
        </w:tc>
        <w:tc>
          <w:tcPr>
            <w:tcW w:w="1646" w:type="dxa"/>
          </w:tcPr>
          <w:p w14:paraId="00D1D981" w14:textId="77777777" w:rsidR="00F1370B" w:rsidRDefault="00F1370B"/>
        </w:tc>
        <w:tc>
          <w:tcPr>
            <w:tcW w:w="2294" w:type="dxa"/>
          </w:tcPr>
          <w:p w14:paraId="0D91CDFB" w14:textId="77777777" w:rsidR="00F1370B" w:rsidRDefault="00F1370B"/>
        </w:tc>
        <w:tc>
          <w:tcPr>
            <w:tcW w:w="3802" w:type="dxa"/>
          </w:tcPr>
          <w:p w14:paraId="2D97DECB" w14:textId="77777777" w:rsidR="00F1370B" w:rsidRDefault="00F1370B"/>
        </w:tc>
      </w:tr>
      <w:tr w:rsidR="00F1370B" w14:paraId="58040B69" w14:textId="77777777" w:rsidTr="00D4028C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472" w:type="dxa"/>
          </w:tcPr>
          <w:p w14:paraId="7BD983B7" w14:textId="77777777" w:rsidR="00F1370B" w:rsidRDefault="00F1370B"/>
        </w:tc>
        <w:tc>
          <w:tcPr>
            <w:tcW w:w="1646" w:type="dxa"/>
          </w:tcPr>
          <w:p w14:paraId="629EF632" w14:textId="77777777" w:rsidR="00F1370B" w:rsidRDefault="00F1370B"/>
        </w:tc>
        <w:tc>
          <w:tcPr>
            <w:tcW w:w="2294" w:type="dxa"/>
          </w:tcPr>
          <w:p w14:paraId="0757B99A" w14:textId="77777777" w:rsidR="00F1370B" w:rsidRDefault="00F1370B"/>
        </w:tc>
        <w:tc>
          <w:tcPr>
            <w:tcW w:w="3802" w:type="dxa"/>
          </w:tcPr>
          <w:p w14:paraId="4B780FD4" w14:textId="77777777" w:rsidR="00F1370B" w:rsidRDefault="00F1370B"/>
        </w:tc>
      </w:tr>
      <w:tr w:rsidR="00F1370B" w14:paraId="543D8191" w14:textId="77777777" w:rsidTr="00D4028C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472" w:type="dxa"/>
          </w:tcPr>
          <w:p w14:paraId="239CC264" w14:textId="77777777" w:rsidR="00F1370B" w:rsidRDefault="00F1370B"/>
        </w:tc>
        <w:tc>
          <w:tcPr>
            <w:tcW w:w="1646" w:type="dxa"/>
          </w:tcPr>
          <w:p w14:paraId="4FDA4347" w14:textId="77777777" w:rsidR="00F1370B" w:rsidRDefault="00F1370B"/>
        </w:tc>
        <w:tc>
          <w:tcPr>
            <w:tcW w:w="2294" w:type="dxa"/>
          </w:tcPr>
          <w:p w14:paraId="0353E98A" w14:textId="77777777" w:rsidR="00F1370B" w:rsidRDefault="00F1370B"/>
        </w:tc>
        <w:tc>
          <w:tcPr>
            <w:tcW w:w="3802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1854AB"/>
    <w:rsid w:val="005D2609"/>
    <w:rsid w:val="00655DBF"/>
    <w:rsid w:val="00693F1B"/>
    <w:rsid w:val="0076578F"/>
    <w:rsid w:val="0090276D"/>
    <w:rsid w:val="00A90367"/>
    <w:rsid w:val="00AE7343"/>
    <w:rsid w:val="00D4028C"/>
    <w:rsid w:val="00D960DC"/>
    <w:rsid w:val="00E73406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Luz Emilia Montalva García</cp:lastModifiedBy>
  <cp:revision>2</cp:revision>
  <dcterms:created xsi:type="dcterms:W3CDTF">2021-05-20T19:55:00Z</dcterms:created>
  <dcterms:modified xsi:type="dcterms:W3CDTF">2021-05-20T19:55:00Z</dcterms:modified>
</cp:coreProperties>
</file>