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EA3E" w14:textId="77777777" w:rsidR="0047410F" w:rsidRDefault="00000000">
      <w:pPr>
        <w:spacing w:after="0" w:line="259" w:lineRule="auto"/>
        <w:ind w:left="879" w:firstLine="0"/>
        <w:jc w:val="left"/>
      </w:pPr>
      <w:r>
        <w:t xml:space="preserve"> </w:t>
      </w:r>
    </w:p>
    <w:p w14:paraId="1CE83B6B" w14:textId="77777777" w:rsidR="0047410F" w:rsidRDefault="00000000">
      <w:pPr>
        <w:spacing w:after="117" w:line="259" w:lineRule="auto"/>
        <w:ind w:left="0" w:firstLine="0"/>
        <w:jc w:val="left"/>
      </w:pPr>
      <w:r>
        <w:t xml:space="preserve"> </w:t>
      </w:r>
    </w:p>
    <w:p w14:paraId="143C4B1F" w14:textId="77777777" w:rsidR="0047410F" w:rsidRDefault="00000000">
      <w:pPr>
        <w:spacing w:after="77" w:line="259" w:lineRule="auto"/>
        <w:ind w:right="9"/>
        <w:jc w:val="center"/>
      </w:pPr>
      <w:r>
        <w:rPr>
          <w:b/>
          <w:sz w:val="24"/>
        </w:rPr>
        <w:t xml:space="preserve">MINUTA </w:t>
      </w:r>
    </w:p>
    <w:p w14:paraId="681A902B" w14:textId="0C6B8958" w:rsidR="0047410F" w:rsidRDefault="00000000">
      <w:pPr>
        <w:spacing w:after="77" w:line="259" w:lineRule="auto"/>
        <w:ind w:right="13"/>
        <w:jc w:val="center"/>
      </w:pPr>
      <w:r>
        <w:rPr>
          <w:b/>
          <w:sz w:val="24"/>
        </w:rPr>
        <w:t xml:space="preserve">PROYECTO DE CIRCULAR </w:t>
      </w:r>
      <w:r w:rsidR="00B06660">
        <w:rPr>
          <w:b/>
          <w:sz w:val="24"/>
        </w:rPr>
        <w:t>SOBRE EL ESTUDIO DE PUESTO DE TRABAJO EN CASO DE SOSPECHA DE ENFERMEDAD DE SALUD MENTAL</w:t>
      </w:r>
    </w:p>
    <w:p w14:paraId="5E19AC64" w14:textId="77777777" w:rsidR="0047410F" w:rsidRDefault="00000000" w:rsidP="0089667E">
      <w:pPr>
        <w:spacing w:after="141" w:line="259" w:lineRule="auto"/>
        <w:ind w:left="0" w:firstLine="0"/>
      </w:pPr>
      <w:r>
        <w:t xml:space="preserve"> </w:t>
      </w:r>
    </w:p>
    <w:p w14:paraId="19F77250" w14:textId="41FD25E2" w:rsidR="0047410F" w:rsidRDefault="00000000" w:rsidP="009340EB">
      <w:pPr>
        <w:spacing w:after="7"/>
        <w:ind w:left="-5"/>
      </w:pPr>
      <w:r>
        <w:t xml:space="preserve">Mediante este proyecto de circular se instruye a los organismos administradores del Seguro de la </w:t>
      </w:r>
    </w:p>
    <w:p w14:paraId="44E935D0" w14:textId="539F3D6F" w:rsidR="0047410F" w:rsidRDefault="00000000" w:rsidP="009340EB">
      <w:pPr>
        <w:spacing w:after="124"/>
        <w:ind w:left="-5"/>
      </w:pPr>
      <w:r>
        <w:t>Ley N°16.744</w:t>
      </w:r>
      <w:r w:rsidR="0089667E">
        <w:t xml:space="preserve"> sobre el estudio de puesto de trabajo en caso de sospecha de enfermedad de salud mental.</w:t>
      </w:r>
      <w:r>
        <w:t xml:space="preserve"> </w:t>
      </w:r>
    </w:p>
    <w:p w14:paraId="36B54E1D" w14:textId="757366E1" w:rsidR="00B06660" w:rsidRDefault="00E4047F" w:rsidP="009340EB">
      <w:pPr>
        <w:spacing w:after="124"/>
        <w:ind w:left="-5"/>
      </w:pPr>
      <w:r>
        <w:t xml:space="preserve">1.- Se define que </w:t>
      </w:r>
      <w:proofErr w:type="gramStart"/>
      <w:r>
        <w:t>la</w:t>
      </w:r>
      <w:r w:rsidR="009340EB">
        <w:t xml:space="preserve"> calificación </w:t>
      </w:r>
      <w:r w:rsidR="00B06660">
        <w:t>tiene</w:t>
      </w:r>
      <w:r w:rsidR="00226A25">
        <w:t>n</w:t>
      </w:r>
      <w:proofErr w:type="gramEnd"/>
      <w:r w:rsidR="00B06660">
        <w:t xml:space="preserve"> por objetivo </w:t>
      </w:r>
      <w:r w:rsidR="0089667E" w:rsidRPr="0089667E">
        <w:t>evaluar de manera integral a la persona que consulta, a qué factores de riesgos de tensión psíquica del ambiente laboral y/o no laboral pudo estar expuesta, cuáles son las características de la sintomatología que presenta y si existieron gestiones del trabajador o del empleador para mitigar y/o detener la exposición a dicho riesgo.</w:t>
      </w:r>
    </w:p>
    <w:p w14:paraId="7F4C15D1" w14:textId="240DD7AB" w:rsidR="00B06660" w:rsidRDefault="00226A25" w:rsidP="009340EB">
      <w:pPr>
        <w:spacing w:after="124"/>
        <w:ind w:left="-5"/>
      </w:pPr>
      <w:r>
        <w:t>2.-Se incorpora la posibilidad de que la e</w:t>
      </w:r>
      <w:r w:rsidR="00B06660">
        <w:t>valuación médica</w:t>
      </w:r>
      <w:r>
        <w:t xml:space="preserve">, la psicológica y la toma de declaraciones puedan </w:t>
      </w:r>
      <w:r w:rsidR="00B06660">
        <w:t>ser realizada a distancia de manera telemática de forma sincrónica.</w:t>
      </w:r>
    </w:p>
    <w:p w14:paraId="63B87062" w14:textId="77777777" w:rsidR="00813319" w:rsidRDefault="00226A25" w:rsidP="009340EB">
      <w:pPr>
        <w:spacing w:after="124"/>
        <w:ind w:left="-5"/>
      </w:pPr>
      <w:r>
        <w:t>3.- Se regula que el</w:t>
      </w:r>
      <w:r w:rsidR="00B06660">
        <w:t xml:space="preserve"> profesional médico como mínimo</w:t>
      </w:r>
      <w:r>
        <w:t xml:space="preserve"> debe destinar</w:t>
      </w:r>
      <w:r w:rsidR="00B06660">
        <w:t xml:space="preserve"> 45 minutos de entrevista</w:t>
      </w:r>
      <w:r>
        <w:t xml:space="preserve"> en el proceso de calificación</w:t>
      </w:r>
      <w:r w:rsidR="00B06660">
        <w:t xml:space="preserve"> de</w:t>
      </w:r>
      <w:r>
        <w:t xml:space="preserve"> la</w:t>
      </w:r>
      <w:r w:rsidR="00B06660">
        <w:t xml:space="preserve"> evaluación</w:t>
      </w:r>
      <w:r w:rsidR="00813319">
        <w:t xml:space="preserve"> y</w:t>
      </w:r>
      <w:r w:rsidR="00B06660">
        <w:t xml:space="preserve"> 15 minutos adicionales como mínimo para asegurar la completitud de los campos exigidos en los Anexos</w:t>
      </w:r>
      <w:r w:rsidR="00813319">
        <w:t>.</w:t>
      </w:r>
    </w:p>
    <w:p w14:paraId="753615C4" w14:textId="66F293B1" w:rsidR="00784371" w:rsidRDefault="00813319" w:rsidP="009340EB">
      <w:pPr>
        <w:spacing w:after="124"/>
        <w:ind w:left="-5"/>
      </w:pPr>
      <w:r>
        <w:t>4.-</w:t>
      </w:r>
      <w:r w:rsidR="00DD03BE">
        <w:t xml:space="preserve">Se </w:t>
      </w:r>
      <w:r w:rsidR="00072532">
        <w:t>dispone</w:t>
      </w:r>
      <w:r w:rsidR="00DD03BE">
        <w:t xml:space="preserve"> que el</w:t>
      </w:r>
      <w:r w:rsidR="00B06660">
        <w:t xml:space="preserve"> profesional </w:t>
      </w:r>
      <w:r w:rsidR="00DD03BE">
        <w:t>debe</w:t>
      </w:r>
      <w:r w:rsidR="00B06660">
        <w:t xml:space="preserve"> solicitar al trabajador, el nombre de dos o más declarantes que puedan ser entrevistados en la evaluación de puesto de trabajo</w:t>
      </w:r>
      <w:r w:rsidR="00DD03BE">
        <w:t xml:space="preserve"> y que</w:t>
      </w:r>
      <w:r w:rsidR="00B06660">
        <w:t xml:space="preserve"> </w:t>
      </w:r>
      <w:r w:rsidR="00DD03BE">
        <w:t>s</w:t>
      </w:r>
      <w:r w:rsidR="00B06660">
        <w:t xml:space="preserve">ólo podrán ser declarantes por parte del trabajador y el empleador, quienes no hubiesen sido señalados como supuestos autores o </w:t>
      </w:r>
      <w:proofErr w:type="spellStart"/>
      <w:r w:rsidR="00B06660">
        <w:t>co-partícipes</w:t>
      </w:r>
      <w:proofErr w:type="spellEnd"/>
      <w:r w:rsidR="00B06660">
        <w:t xml:space="preserve"> del motivo de la denuncia. </w:t>
      </w:r>
    </w:p>
    <w:p w14:paraId="24EE0291" w14:textId="2D361760" w:rsidR="00B06660" w:rsidRDefault="00784371" w:rsidP="0089667E">
      <w:pPr>
        <w:spacing w:after="124"/>
        <w:ind w:left="-5"/>
      </w:pPr>
      <w:r>
        <w:t xml:space="preserve">5. Se indica que el </w:t>
      </w:r>
      <w:r w:rsidR="00B06660">
        <w:t xml:space="preserve">profesional médico </w:t>
      </w:r>
      <w:r w:rsidR="00072532">
        <w:t xml:space="preserve">debe disponer en </w:t>
      </w:r>
      <w:r w:rsidR="00B06660">
        <w:t xml:space="preserve">su evaluación: La realización del estudio de puesto de trabajo para patología mental; reporte de las condiciones generales de trabajo y empleo; y la derivación para evaluación psicológica. Además, dentro de las indicaciones clínicas deben considerarse como recursos, la orientación y apoyo psicoterapéutico, la terapia medicamentosa y el reposo laboral, de acuerdo a la sintomatología y capacidad funcional del paciente. Los profesionales evaluadores deberán </w:t>
      </w:r>
      <w:proofErr w:type="spellStart"/>
      <w:r w:rsidR="00B06660">
        <w:t>recepcionar</w:t>
      </w:r>
      <w:proofErr w:type="spellEnd"/>
      <w:r w:rsidR="00B06660">
        <w:t xml:space="preserve"> todos los medios de verificación que se les presenten por parte de los trabajadores (as) y registrarlos en la respectiva ficha médica o sicológica. Los trabajadores tienen el derecho de presentar estos antecedentes tanto en la evaluación médica como en la evaluación psicológica”.</w:t>
      </w:r>
    </w:p>
    <w:p w14:paraId="325B4E61" w14:textId="536BA0D5" w:rsidR="00784371" w:rsidRDefault="00784371" w:rsidP="0089667E">
      <w:pPr>
        <w:spacing w:after="124"/>
        <w:ind w:left="-5"/>
      </w:pPr>
      <w:r>
        <w:t>6.- Se define que e</w:t>
      </w:r>
      <w:r w:rsidR="00B06660">
        <w:t>l EPT-PM deberá realizar</w:t>
      </w:r>
      <w:r>
        <w:t>se</w:t>
      </w:r>
      <w:r w:rsidR="00B06660">
        <w:t xml:space="preserve"> exclusivamente mediante entrevistas </w:t>
      </w:r>
      <w:proofErr w:type="spellStart"/>
      <w:r w:rsidR="00B06660">
        <w:t>semi-estructuradas</w:t>
      </w:r>
      <w:proofErr w:type="spellEnd"/>
      <w:r w:rsidR="00B06660">
        <w:t xml:space="preserve"> y confidenciales a una cantidad razonable de declarantes (un mínimo de dos) aportados tanto por la entidad empleadora, como por el trabajador, con la finalidad de efectuar una evaluación equilibrada de los factores de riesgo psicosociales presentes en el trabajo, de un modo sistemático y apegado al método científico. Si no fuera posible entrevistar a los informantes declarantes referidos por el trabajador, se deberá dejar constancia de las razones que impidieron hacerlo y el modo de obtener reemplazantes. Estas entrevistas podrán ser realizadas a distancia de manera telemática de forma sincrónica</w:t>
      </w:r>
      <w:r>
        <w:t xml:space="preserve">. </w:t>
      </w:r>
      <w:r w:rsidR="00B06660">
        <w:t xml:space="preserve">Si los declarantes aportados por la entidad empleadora o por el trabajador pertenecen a una entidad empleadora distinta a la del trabajador afectado, el organismo administrador deberá efectuar gestiones que correspondan para efectuar las entrevistas. De no ser posible entrevistar a los declarantes, se deberá dejar constancia de las razones que </w:t>
      </w:r>
      <w:r w:rsidR="00B06660">
        <w:lastRenderedPageBreak/>
        <w:t>impidieron hacerlo y el modo de obtener reemplazantes, debiendo tener en consideración los plazos establecidos para la calificación de origen de la enfermedad</w:t>
      </w:r>
      <w:r w:rsidR="0089667E">
        <w:t>.</w:t>
      </w:r>
    </w:p>
    <w:p w14:paraId="725DD963" w14:textId="73A8C8FA" w:rsidR="00B06660" w:rsidRDefault="00784371" w:rsidP="0089667E">
      <w:pPr>
        <w:spacing w:after="124"/>
        <w:ind w:left="-5"/>
      </w:pPr>
      <w:r>
        <w:t>7.-En la</w:t>
      </w:r>
      <w:r w:rsidR="00B06660">
        <w:t xml:space="preserve"> </w:t>
      </w:r>
      <w:r>
        <w:t>r</w:t>
      </w:r>
      <w:r w:rsidR="00B06660">
        <w:t>eadecuación de condiciones de trabajo y/o cambio de puesto de trabajo,</w:t>
      </w:r>
      <w:r>
        <w:t xml:space="preserve"> se señala que la</w:t>
      </w:r>
      <w:r w:rsidR="00B06660">
        <w:t xml:space="preserve"> identificación de medidas a ser prescritas para detener la exposición, debe</w:t>
      </w:r>
      <w:r w:rsidR="00BF1A46">
        <w:t>n</w:t>
      </w:r>
      <w:r w:rsidR="00B06660">
        <w:t xml:space="preserve"> estar integrada</w:t>
      </w:r>
      <w:r w:rsidR="00BF1A46">
        <w:t>s</w:t>
      </w:r>
      <w:r w:rsidR="00B06660">
        <w:t xml:space="preserve"> a la atención clínica del o la paciente, debiendo considerar que las medidas tienen que ser factibles y situadas en la condición del cargo que detenta. A su vez para el </w:t>
      </w:r>
      <w:proofErr w:type="spellStart"/>
      <w:r w:rsidR="00B06660">
        <w:t>re</w:t>
      </w:r>
      <w:r w:rsidR="00BF1A46">
        <w:t>í</w:t>
      </w:r>
      <w:r w:rsidR="00B06660">
        <w:t>ntegro</w:t>
      </w:r>
      <w:proofErr w:type="spellEnd"/>
      <w:r w:rsidR="00B06660">
        <w:t xml:space="preserve"> laboral, debe existir una coordinación entre estamento clínico, prevencionistas del Organismo Administrador, entidad empleadora y afectado (a). Deben existir dos tipos de medidas: Una prescripción que permita en lo próximo la reincorporación al trabajo del afectado, sin quedar expuesto al factor de riesgo que le afectó y también, medidas de mediano plazo que impliquen cambios organizacionales y un rediseño de las tareas, o de la organización del trabajo entera que eliminen el factor de riesgo de forma permanente</w:t>
      </w:r>
      <w:r w:rsidR="00072532">
        <w:t>.</w:t>
      </w:r>
    </w:p>
    <w:p w14:paraId="4E8798C0" w14:textId="12A47944" w:rsidR="0047410F" w:rsidRDefault="0047410F" w:rsidP="0089667E">
      <w:pPr>
        <w:spacing w:after="136" w:line="259" w:lineRule="auto"/>
        <w:ind w:left="711" w:firstLine="0"/>
      </w:pPr>
    </w:p>
    <w:p w14:paraId="42FBD8B7" w14:textId="77777777" w:rsidR="0047410F" w:rsidRDefault="00000000">
      <w:pPr>
        <w:spacing w:after="108"/>
        <w:ind w:left="-5"/>
      </w:pPr>
      <w:r>
        <w:rPr>
          <w:noProof/>
        </w:rPr>
        <mc:AlternateContent>
          <mc:Choice Requires="wpg">
            <w:drawing>
              <wp:anchor distT="0" distB="0" distL="114300" distR="114300" simplePos="0" relativeHeight="251659264" behindDoc="0" locked="0" layoutInCell="1" allowOverlap="1" wp14:anchorId="429CB645" wp14:editId="11094BE9">
                <wp:simplePos x="0" y="0"/>
                <wp:positionH relativeFrom="page">
                  <wp:posOffset>1080770</wp:posOffset>
                </wp:positionH>
                <wp:positionV relativeFrom="page">
                  <wp:posOffset>399415</wp:posOffset>
                </wp:positionV>
                <wp:extent cx="5630672" cy="400050"/>
                <wp:effectExtent l="0" t="0" r="0" b="0"/>
                <wp:wrapTopAndBottom/>
                <wp:docPr id="4756" name="Group 4756"/>
                <wp:cNvGraphicFramePr/>
                <a:graphic xmlns:a="http://schemas.openxmlformats.org/drawingml/2006/main">
                  <a:graphicData uri="http://schemas.microsoft.com/office/word/2010/wordprocessingGroup">
                    <wpg:wgp>
                      <wpg:cNvGrpSpPr/>
                      <wpg:grpSpPr>
                        <a:xfrm>
                          <a:off x="0" y="0"/>
                          <a:ext cx="5630672" cy="400050"/>
                          <a:chOff x="0" y="0"/>
                          <a:chExt cx="5630672" cy="400050"/>
                        </a:xfrm>
                      </wpg:grpSpPr>
                      <wps:wsp>
                        <wps:cNvPr id="206" name="Rectangle 206"/>
                        <wps:cNvSpPr/>
                        <wps:spPr>
                          <a:xfrm>
                            <a:off x="629793" y="74803"/>
                            <a:ext cx="2633943" cy="173420"/>
                          </a:xfrm>
                          <a:prstGeom prst="rect">
                            <a:avLst/>
                          </a:prstGeom>
                          <a:ln>
                            <a:noFill/>
                          </a:ln>
                        </wps:spPr>
                        <wps:txbx>
                          <w:txbxContent>
                            <w:p w14:paraId="6FB128CF" w14:textId="77777777" w:rsidR="0047410F" w:rsidRDefault="00000000">
                              <w:pPr>
                                <w:spacing w:line="259" w:lineRule="auto"/>
                                <w:ind w:left="0" w:firstLine="0"/>
                                <w:jc w:val="left"/>
                              </w:pPr>
                              <w:r>
                                <w:rPr>
                                  <w:b/>
                                  <w:color w:val="44546A"/>
                                  <w:sz w:val="20"/>
                                </w:rPr>
                                <w:t>Superintendencia de Seguridad Social</w:t>
                              </w:r>
                            </w:p>
                          </w:txbxContent>
                        </wps:txbx>
                        <wps:bodyPr horzOverflow="overflow" vert="horz" lIns="0" tIns="0" rIns="0" bIns="0" rtlCol="0">
                          <a:noAutofit/>
                        </wps:bodyPr>
                      </wps:wsp>
                      <wps:wsp>
                        <wps:cNvPr id="207" name="Rectangle 207"/>
                        <wps:cNvSpPr/>
                        <wps:spPr>
                          <a:xfrm>
                            <a:off x="2611882" y="74803"/>
                            <a:ext cx="38479" cy="173420"/>
                          </a:xfrm>
                          <a:prstGeom prst="rect">
                            <a:avLst/>
                          </a:prstGeom>
                          <a:ln>
                            <a:noFill/>
                          </a:ln>
                        </wps:spPr>
                        <wps:txbx>
                          <w:txbxContent>
                            <w:p w14:paraId="55986FB0" w14:textId="77777777" w:rsidR="0047410F" w:rsidRDefault="00000000">
                              <w:pPr>
                                <w:spacing w:line="259" w:lineRule="auto"/>
                                <w:ind w:left="0" w:firstLine="0"/>
                                <w:jc w:val="left"/>
                              </w:pPr>
                              <w:r>
                                <w:rPr>
                                  <w:b/>
                                  <w:color w:val="44546A"/>
                                  <w:sz w:val="20"/>
                                </w:rPr>
                                <w:t xml:space="preserve"> </w:t>
                              </w:r>
                            </w:p>
                          </w:txbxContent>
                        </wps:txbx>
                        <wps:bodyPr horzOverflow="overflow" vert="horz" lIns="0" tIns="0" rIns="0" bIns="0" rtlCol="0">
                          <a:noAutofit/>
                        </wps:bodyPr>
                      </wps:wsp>
                      <wps:wsp>
                        <wps:cNvPr id="208" name="Rectangle 208"/>
                        <wps:cNvSpPr/>
                        <wps:spPr>
                          <a:xfrm>
                            <a:off x="629793" y="230251"/>
                            <a:ext cx="1941660" cy="173420"/>
                          </a:xfrm>
                          <a:prstGeom prst="rect">
                            <a:avLst/>
                          </a:prstGeom>
                          <a:ln>
                            <a:noFill/>
                          </a:ln>
                        </wps:spPr>
                        <wps:txbx>
                          <w:txbxContent>
                            <w:p w14:paraId="5A1B049F" w14:textId="77777777" w:rsidR="0047410F" w:rsidRDefault="00000000">
                              <w:pPr>
                                <w:spacing w:line="259" w:lineRule="auto"/>
                                <w:ind w:left="0" w:firstLine="0"/>
                                <w:jc w:val="left"/>
                              </w:pPr>
                              <w:r>
                                <w:rPr>
                                  <w:b/>
                                  <w:color w:val="44546A"/>
                                  <w:sz w:val="20"/>
                                </w:rPr>
                                <w:t xml:space="preserve">Intendencia de Seguridad y </w:t>
                              </w:r>
                            </w:p>
                          </w:txbxContent>
                        </wps:txbx>
                        <wps:bodyPr horzOverflow="overflow" vert="horz" lIns="0" tIns="0" rIns="0" bIns="0" rtlCol="0">
                          <a:noAutofit/>
                        </wps:bodyPr>
                      </wps:wsp>
                      <wps:wsp>
                        <wps:cNvPr id="209" name="Rectangle 209"/>
                        <wps:cNvSpPr/>
                        <wps:spPr>
                          <a:xfrm>
                            <a:off x="2093468" y="230251"/>
                            <a:ext cx="1334848" cy="173420"/>
                          </a:xfrm>
                          <a:prstGeom prst="rect">
                            <a:avLst/>
                          </a:prstGeom>
                          <a:ln>
                            <a:noFill/>
                          </a:ln>
                        </wps:spPr>
                        <wps:txbx>
                          <w:txbxContent>
                            <w:p w14:paraId="157A2C31" w14:textId="77777777" w:rsidR="0047410F" w:rsidRDefault="00000000">
                              <w:pPr>
                                <w:spacing w:line="259" w:lineRule="auto"/>
                                <w:ind w:left="0" w:firstLine="0"/>
                                <w:jc w:val="left"/>
                              </w:pPr>
                              <w:r>
                                <w:rPr>
                                  <w:b/>
                                  <w:color w:val="44546A"/>
                                  <w:sz w:val="20"/>
                                </w:rPr>
                                <w:t>Salud en el Trabajo</w:t>
                              </w:r>
                            </w:p>
                          </w:txbxContent>
                        </wps:txbx>
                        <wps:bodyPr horzOverflow="overflow" vert="horz" lIns="0" tIns="0" rIns="0" bIns="0" rtlCol="0">
                          <a:noAutofit/>
                        </wps:bodyPr>
                      </wps:wsp>
                      <wps:wsp>
                        <wps:cNvPr id="210" name="Rectangle 210"/>
                        <wps:cNvSpPr/>
                        <wps:spPr>
                          <a:xfrm>
                            <a:off x="3096514" y="230251"/>
                            <a:ext cx="38479" cy="173420"/>
                          </a:xfrm>
                          <a:prstGeom prst="rect">
                            <a:avLst/>
                          </a:prstGeom>
                          <a:ln>
                            <a:noFill/>
                          </a:ln>
                        </wps:spPr>
                        <wps:txbx>
                          <w:txbxContent>
                            <w:p w14:paraId="4E0E049A" w14:textId="77777777" w:rsidR="0047410F" w:rsidRDefault="00000000">
                              <w:pPr>
                                <w:spacing w:line="259" w:lineRule="auto"/>
                                <w:ind w:left="0" w:firstLine="0"/>
                                <w:jc w:val="left"/>
                              </w:pPr>
                              <w:r>
                                <w:rPr>
                                  <w:b/>
                                  <w:color w:val="44546A"/>
                                  <w:sz w:val="20"/>
                                </w:rPr>
                                <w:t xml:space="preserve"> </w:t>
                              </w:r>
                            </w:p>
                          </w:txbxContent>
                        </wps:txbx>
                        <wps:bodyPr horzOverflow="overflow" vert="horz" lIns="0" tIns="0" rIns="0" bIns="0" rtlCol="0">
                          <a:noAutofit/>
                        </wps:bodyPr>
                      </wps:wsp>
                      <wps:wsp>
                        <wps:cNvPr id="6289" name="Shape 6289"/>
                        <wps:cNvSpPr/>
                        <wps:spPr>
                          <a:xfrm>
                            <a:off x="611505" y="371983"/>
                            <a:ext cx="5019167" cy="9144"/>
                          </a:xfrm>
                          <a:custGeom>
                            <a:avLst/>
                            <a:gdLst/>
                            <a:ahLst/>
                            <a:cxnLst/>
                            <a:rect l="0" t="0" r="0" b="0"/>
                            <a:pathLst>
                              <a:path w="5019167" h="9144">
                                <a:moveTo>
                                  <a:pt x="0" y="0"/>
                                </a:moveTo>
                                <a:lnTo>
                                  <a:pt x="5019167" y="0"/>
                                </a:lnTo>
                                <a:lnTo>
                                  <a:pt x="5019167"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218" name="Picture 218"/>
                          <pic:cNvPicPr/>
                        </pic:nvPicPr>
                        <pic:blipFill>
                          <a:blip r:embed="rId5"/>
                          <a:stretch>
                            <a:fillRect/>
                          </a:stretch>
                        </pic:blipFill>
                        <pic:spPr>
                          <a:xfrm>
                            <a:off x="0" y="0"/>
                            <a:ext cx="441960" cy="400050"/>
                          </a:xfrm>
                          <a:prstGeom prst="rect">
                            <a:avLst/>
                          </a:prstGeom>
                        </pic:spPr>
                      </pic:pic>
                    </wpg:wgp>
                  </a:graphicData>
                </a:graphic>
              </wp:anchor>
            </w:drawing>
          </mc:Choice>
          <mc:Fallback xmlns:a="http://schemas.openxmlformats.org/drawingml/2006/main">
            <w:pict>
              <v:group id="Group 4756" style="width:443.36pt;height:31.5pt;position:absolute;mso-position-horizontal-relative:page;mso-position-horizontal:absolute;margin-left:85.1pt;mso-position-vertical-relative:page;margin-top:31.45pt;" coordsize="56306,4000">
                <v:rect id="Rectangle 206" style="position:absolute;width:26339;height:1734;left:6297;top:748;"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Superintendencia de Seguridad Social</w:t>
                        </w:r>
                      </w:p>
                    </w:txbxContent>
                  </v:textbox>
                </v:rect>
                <v:rect id="Rectangle 207" style="position:absolute;width:384;height:1734;left:26118;top:748;"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 </w:t>
                        </w:r>
                      </w:p>
                    </w:txbxContent>
                  </v:textbox>
                </v:rect>
                <v:rect id="Rectangle 208" style="position:absolute;width:19416;height:1734;left:6297;top:2302;"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Intendencia de Seguridad y </w:t>
                        </w:r>
                      </w:p>
                    </w:txbxContent>
                  </v:textbox>
                </v:rect>
                <v:rect id="Rectangle 209" style="position:absolute;width:13348;height:1734;left:20934;top:2302;"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Salud en el Trabajo</w:t>
                        </w:r>
                      </w:p>
                    </w:txbxContent>
                  </v:textbox>
                </v:rect>
                <v:rect id="Rectangle 210" style="position:absolute;width:384;height:1734;left:30965;top:2302;"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 </w:t>
                        </w:r>
                      </w:p>
                    </w:txbxContent>
                  </v:textbox>
                </v:rect>
                <v:shape id="Shape 6290" style="position:absolute;width:50191;height:91;left:6115;top:3719;" coordsize="5019167,9144" path="m0,0l5019167,0l5019167,9144l0,9144l0,0">
                  <v:stroke weight="0pt" endcap="flat" joinstyle="miter" miterlimit="10" on="false" color="#000000" opacity="0"/>
                  <v:fill on="true" color="#4472c4"/>
                </v:shape>
                <v:shape id="Picture 218" style="position:absolute;width:4419;height:4000;left:0;top:0;" filled="f">
                  <v:imagedata r:id="rId6"/>
                </v:shape>
                <w10:wrap type="topAndBottom"/>
              </v:group>
            </w:pict>
          </mc:Fallback>
        </mc:AlternateContent>
      </w:r>
      <w:r>
        <w:t xml:space="preserve">Para efectuar comentarios al presente proyecto de circular, se solicita enviar el archivo que se adjunta a continuación, a los correos electrónicos </w:t>
      </w:r>
      <w:r>
        <w:rPr>
          <w:color w:val="3366CC"/>
          <w:u w:val="single" w:color="3366CC"/>
        </w:rPr>
        <w:t>oficinadepartes@suseso.cl</w:t>
      </w:r>
      <w:r>
        <w:t xml:space="preserve"> e</w:t>
      </w:r>
      <w:r>
        <w:rPr>
          <w:color w:val="0563C1"/>
          <w:u w:val="single" w:color="0563C1"/>
        </w:rPr>
        <w:t xml:space="preserve"> isesat@suseso.cl</w:t>
      </w:r>
      <w:r>
        <w:t>.</w:t>
      </w:r>
      <w:r>
        <w:rPr>
          <w:color w:val="3366CC"/>
        </w:rPr>
        <w:t xml:space="preserve"> </w:t>
      </w:r>
    </w:p>
    <w:p w14:paraId="52B5AB96" w14:textId="77777777" w:rsidR="0047410F" w:rsidRDefault="00000000">
      <w:pPr>
        <w:spacing w:after="117" w:line="259" w:lineRule="auto"/>
        <w:ind w:left="0" w:firstLine="0"/>
        <w:jc w:val="left"/>
      </w:pPr>
      <w:r>
        <w:t xml:space="preserve"> </w:t>
      </w:r>
    </w:p>
    <w:p w14:paraId="1E8481CB" w14:textId="77777777" w:rsidR="0047410F" w:rsidRDefault="00000000">
      <w:pPr>
        <w:spacing w:after="0" w:line="368" w:lineRule="auto"/>
        <w:ind w:left="428" w:right="8368" w:firstLine="0"/>
        <w:jc w:val="left"/>
      </w:pPr>
      <w:r>
        <w:t xml:space="preserve">  </w:t>
      </w:r>
    </w:p>
    <w:p w14:paraId="5C741C97" w14:textId="77777777" w:rsidR="0047410F" w:rsidRDefault="00000000">
      <w:pPr>
        <w:spacing w:after="4885" w:line="259" w:lineRule="auto"/>
        <w:ind w:left="428" w:firstLine="0"/>
        <w:jc w:val="left"/>
      </w:pPr>
      <w:r>
        <w:t xml:space="preserve"> </w:t>
      </w:r>
    </w:p>
    <w:p w14:paraId="6D79B082" w14:textId="77777777" w:rsidR="0047410F" w:rsidRDefault="00000000">
      <w:pPr>
        <w:spacing w:after="0" w:line="259" w:lineRule="auto"/>
        <w:ind w:right="3"/>
        <w:jc w:val="center"/>
      </w:pPr>
      <w:r>
        <w:t xml:space="preserve">2 </w:t>
      </w:r>
    </w:p>
    <w:p w14:paraId="70755B64" w14:textId="77777777" w:rsidR="0047410F" w:rsidRDefault="00000000">
      <w:pPr>
        <w:spacing w:after="0" w:line="259" w:lineRule="auto"/>
        <w:ind w:left="0" w:firstLine="0"/>
        <w:jc w:val="left"/>
      </w:pPr>
      <w:r>
        <w:t xml:space="preserve"> </w:t>
      </w:r>
    </w:p>
    <w:p w14:paraId="61400862" w14:textId="77777777" w:rsidR="0047410F" w:rsidRDefault="0047410F">
      <w:pPr>
        <w:sectPr w:rsidR="0047410F">
          <w:pgSz w:w="12240" w:h="15840"/>
          <w:pgMar w:top="1270" w:right="1695" w:bottom="699" w:left="1700" w:header="720" w:footer="720" w:gutter="0"/>
          <w:cols w:space="720"/>
        </w:sectPr>
      </w:pPr>
    </w:p>
    <w:p w14:paraId="708E7795" w14:textId="77777777" w:rsidR="0047410F" w:rsidRDefault="00000000">
      <w:pPr>
        <w:spacing w:after="0" w:line="259" w:lineRule="auto"/>
        <w:ind w:left="879" w:firstLine="0"/>
        <w:jc w:val="left"/>
      </w:pPr>
      <w:r>
        <w:t xml:space="preserve"> </w:t>
      </w:r>
    </w:p>
    <w:p w14:paraId="248E831F" w14:textId="77777777" w:rsidR="0047410F" w:rsidRDefault="00000000">
      <w:pPr>
        <w:spacing w:after="0" w:line="259" w:lineRule="auto"/>
        <w:ind w:left="0" w:firstLine="0"/>
        <w:jc w:val="left"/>
      </w:pPr>
      <w:r>
        <w:rPr>
          <w:noProof/>
        </w:rPr>
        <mc:AlternateContent>
          <mc:Choice Requires="wpg">
            <w:drawing>
              <wp:anchor distT="0" distB="0" distL="114300" distR="114300" simplePos="0" relativeHeight="251660288" behindDoc="0" locked="0" layoutInCell="1" allowOverlap="1" wp14:anchorId="2CB1F121" wp14:editId="417C3D67">
                <wp:simplePos x="0" y="0"/>
                <wp:positionH relativeFrom="page">
                  <wp:posOffset>901065</wp:posOffset>
                </wp:positionH>
                <wp:positionV relativeFrom="page">
                  <wp:posOffset>400050</wp:posOffset>
                </wp:positionV>
                <wp:extent cx="8276463" cy="400050"/>
                <wp:effectExtent l="0" t="0" r="0" b="0"/>
                <wp:wrapTopAndBottom/>
                <wp:docPr id="6040" name="Group 6040"/>
                <wp:cNvGraphicFramePr/>
                <a:graphic xmlns:a="http://schemas.openxmlformats.org/drawingml/2006/main">
                  <a:graphicData uri="http://schemas.microsoft.com/office/word/2010/wordprocessingGroup">
                    <wpg:wgp>
                      <wpg:cNvGrpSpPr/>
                      <wpg:grpSpPr>
                        <a:xfrm>
                          <a:off x="0" y="0"/>
                          <a:ext cx="8276463" cy="400050"/>
                          <a:chOff x="0" y="0"/>
                          <a:chExt cx="8276463" cy="400050"/>
                        </a:xfrm>
                      </wpg:grpSpPr>
                      <wps:wsp>
                        <wps:cNvPr id="314" name="Rectangle 314"/>
                        <wps:cNvSpPr/>
                        <wps:spPr>
                          <a:xfrm>
                            <a:off x="629666" y="77216"/>
                            <a:ext cx="2633942" cy="173420"/>
                          </a:xfrm>
                          <a:prstGeom prst="rect">
                            <a:avLst/>
                          </a:prstGeom>
                          <a:ln>
                            <a:noFill/>
                          </a:ln>
                        </wps:spPr>
                        <wps:txbx>
                          <w:txbxContent>
                            <w:p w14:paraId="6CCDD17F" w14:textId="77777777" w:rsidR="0047410F" w:rsidRDefault="00000000">
                              <w:pPr>
                                <w:spacing w:line="259" w:lineRule="auto"/>
                                <w:ind w:left="0" w:firstLine="0"/>
                                <w:jc w:val="left"/>
                              </w:pPr>
                              <w:r>
                                <w:rPr>
                                  <w:b/>
                                  <w:color w:val="44546A"/>
                                  <w:sz w:val="20"/>
                                </w:rPr>
                                <w:t>Superintendencia de Seguridad Social</w:t>
                              </w:r>
                            </w:p>
                          </w:txbxContent>
                        </wps:txbx>
                        <wps:bodyPr horzOverflow="overflow" vert="horz" lIns="0" tIns="0" rIns="0" bIns="0" rtlCol="0">
                          <a:noAutofit/>
                        </wps:bodyPr>
                      </wps:wsp>
                      <wps:wsp>
                        <wps:cNvPr id="315" name="Rectangle 315"/>
                        <wps:cNvSpPr/>
                        <wps:spPr>
                          <a:xfrm>
                            <a:off x="2611501" y="77216"/>
                            <a:ext cx="38479" cy="173420"/>
                          </a:xfrm>
                          <a:prstGeom prst="rect">
                            <a:avLst/>
                          </a:prstGeom>
                          <a:ln>
                            <a:noFill/>
                          </a:ln>
                        </wps:spPr>
                        <wps:txbx>
                          <w:txbxContent>
                            <w:p w14:paraId="045A78CF" w14:textId="77777777" w:rsidR="0047410F" w:rsidRDefault="00000000">
                              <w:pPr>
                                <w:spacing w:line="259" w:lineRule="auto"/>
                                <w:ind w:left="0" w:firstLine="0"/>
                                <w:jc w:val="left"/>
                              </w:pPr>
                              <w:r>
                                <w:rPr>
                                  <w:b/>
                                  <w:color w:val="44546A"/>
                                  <w:sz w:val="20"/>
                                </w:rPr>
                                <w:t xml:space="preserve"> </w:t>
                              </w:r>
                            </w:p>
                          </w:txbxContent>
                        </wps:txbx>
                        <wps:bodyPr horzOverflow="overflow" vert="horz" lIns="0" tIns="0" rIns="0" bIns="0" rtlCol="0">
                          <a:noAutofit/>
                        </wps:bodyPr>
                      </wps:wsp>
                      <wps:wsp>
                        <wps:cNvPr id="316" name="Rectangle 316"/>
                        <wps:cNvSpPr/>
                        <wps:spPr>
                          <a:xfrm>
                            <a:off x="629666" y="232664"/>
                            <a:ext cx="1941660" cy="173420"/>
                          </a:xfrm>
                          <a:prstGeom prst="rect">
                            <a:avLst/>
                          </a:prstGeom>
                          <a:ln>
                            <a:noFill/>
                          </a:ln>
                        </wps:spPr>
                        <wps:txbx>
                          <w:txbxContent>
                            <w:p w14:paraId="33D67B95" w14:textId="77777777" w:rsidR="0047410F" w:rsidRDefault="00000000">
                              <w:pPr>
                                <w:spacing w:line="259" w:lineRule="auto"/>
                                <w:ind w:left="0" w:firstLine="0"/>
                                <w:jc w:val="left"/>
                              </w:pPr>
                              <w:r>
                                <w:rPr>
                                  <w:b/>
                                  <w:color w:val="44546A"/>
                                  <w:sz w:val="20"/>
                                </w:rPr>
                                <w:t xml:space="preserve">Intendencia de Seguridad y </w:t>
                              </w:r>
                            </w:p>
                          </w:txbxContent>
                        </wps:txbx>
                        <wps:bodyPr horzOverflow="overflow" vert="horz" lIns="0" tIns="0" rIns="0" bIns="0" rtlCol="0">
                          <a:noAutofit/>
                        </wps:bodyPr>
                      </wps:wsp>
                      <wps:wsp>
                        <wps:cNvPr id="317" name="Rectangle 317"/>
                        <wps:cNvSpPr/>
                        <wps:spPr>
                          <a:xfrm>
                            <a:off x="2092960" y="232664"/>
                            <a:ext cx="1334848" cy="173420"/>
                          </a:xfrm>
                          <a:prstGeom prst="rect">
                            <a:avLst/>
                          </a:prstGeom>
                          <a:ln>
                            <a:noFill/>
                          </a:ln>
                        </wps:spPr>
                        <wps:txbx>
                          <w:txbxContent>
                            <w:p w14:paraId="7FEE527F" w14:textId="77777777" w:rsidR="0047410F" w:rsidRDefault="00000000">
                              <w:pPr>
                                <w:spacing w:line="259" w:lineRule="auto"/>
                                <w:ind w:left="0" w:firstLine="0"/>
                                <w:jc w:val="left"/>
                              </w:pPr>
                              <w:r>
                                <w:rPr>
                                  <w:b/>
                                  <w:color w:val="44546A"/>
                                  <w:sz w:val="20"/>
                                </w:rPr>
                                <w:t>Salud en el Trabajo</w:t>
                              </w:r>
                            </w:p>
                          </w:txbxContent>
                        </wps:txbx>
                        <wps:bodyPr horzOverflow="overflow" vert="horz" lIns="0" tIns="0" rIns="0" bIns="0" rtlCol="0">
                          <a:noAutofit/>
                        </wps:bodyPr>
                      </wps:wsp>
                      <wps:wsp>
                        <wps:cNvPr id="318" name="Rectangle 318"/>
                        <wps:cNvSpPr/>
                        <wps:spPr>
                          <a:xfrm>
                            <a:off x="3096133" y="232664"/>
                            <a:ext cx="38479" cy="173420"/>
                          </a:xfrm>
                          <a:prstGeom prst="rect">
                            <a:avLst/>
                          </a:prstGeom>
                          <a:ln>
                            <a:noFill/>
                          </a:ln>
                        </wps:spPr>
                        <wps:txbx>
                          <w:txbxContent>
                            <w:p w14:paraId="49084BC4" w14:textId="77777777" w:rsidR="0047410F" w:rsidRDefault="00000000">
                              <w:pPr>
                                <w:spacing w:line="259" w:lineRule="auto"/>
                                <w:ind w:left="0" w:firstLine="0"/>
                                <w:jc w:val="left"/>
                              </w:pPr>
                              <w:r>
                                <w:rPr>
                                  <w:b/>
                                  <w:color w:val="44546A"/>
                                  <w:sz w:val="20"/>
                                </w:rPr>
                                <w:t xml:space="preserve"> </w:t>
                              </w:r>
                            </w:p>
                          </w:txbxContent>
                        </wps:txbx>
                        <wps:bodyPr horzOverflow="overflow" vert="horz" lIns="0" tIns="0" rIns="0" bIns="0" rtlCol="0">
                          <a:noAutofit/>
                        </wps:bodyPr>
                      </wps:wsp>
                      <wps:wsp>
                        <wps:cNvPr id="6291" name="Shape 6291"/>
                        <wps:cNvSpPr/>
                        <wps:spPr>
                          <a:xfrm>
                            <a:off x="611378" y="374397"/>
                            <a:ext cx="7665086" cy="9144"/>
                          </a:xfrm>
                          <a:custGeom>
                            <a:avLst/>
                            <a:gdLst/>
                            <a:ahLst/>
                            <a:cxnLst/>
                            <a:rect l="0" t="0" r="0" b="0"/>
                            <a:pathLst>
                              <a:path w="7665086" h="9144">
                                <a:moveTo>
                                  <a:pt x="0" y="0"/>
                                </a:moveTo>
                                <a:lnTo>
                                  <a:pt x="7665086" y="0"/>
                                </a:lnTo>
                                <a:lnTo>
                                  <a:pt x="7665086"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326" name="Picture 326"/>
                          <pic:cNvPicPr/>
                        </pic:nvPicPr>
                        <pic:blipFill>
                          <a:blip r:embed="rId5"/>
                          <a:stretch>
                            <a:fillRect/>
                          </a:stretch>
                        </pic:blipFill>
                        <pic:spPr>
                          <a:xfrm>
                            <a:off x="0" y="0"/>
                            <a:ext cx="441960" cy="400050"/>
                          </a:xfrm>
                          <a:prstGeom prst="rect">
                            <a:avLst/>
                          </a:prstGeom>
                        </pic:spPr>
                      </pic:pic>
                    </wpg:wgp>
                  </a:graphicData>
                </a:graphic>
              </wp:anchor>
            </w:drawing>
          </mc:Choice>
          <mc:Fallback xmlns:a="http://schemas.openxmlformats.org/drawingml/2006/main">
            <w:pict>
              <v:group id="Group 6040" style="width:651.69pt;height:31.5pt;position:absolute;mso-position-horizontal-relative:page;mso-position-horizontal:absolute;margin-left:70.95pt;mso-position-vertical-relative:page;margin-top:31.5pt;" coordsize="82764,4000">
                <v:rect id="Rectangle 314" style="position:absolute;width:26339;height:1734;left:6296;top:772;"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Superintendencia de Seguridad Social</w:t>
                        </w:r>
                      </w:p>
                    </w:txbxContent>
                  </v:textbox>
                </v:rect>
                <v:rect id="Rectangle 315" style="position:absolute;width:384;height:1734;left:26115;top:772;"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 </w:t>
                        </w:r>
                      </w:p>
                    </w:txbxContent>
                  </v:textbox>
                </v:rect>
                <v:rect id="Rectangle 316" style="position:absolute;width:19416;height:1734;left:6296;top:2326;"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Intendencia de Seguridad y </w:t>
                        </w:r>
                      </w:p>
                    </w:txbxContent>
                  </v:textbox>
                </v:rect>
                <v:rect id="Rectangle 317" style="position:absolute;width:13348;height:1734;left:20929;top:2326;"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Salud en el Trabajo</w:t>
                        </w:r>
                      </w:p>
                    </w:txbxContent>
                  </v:textbox>
                </v:rect>
                <v:rect id="Rectangle 318" style="position:absolute;width:384;height:1734;left:30961;top:2326;"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 </w:t>
                        </w:r>
                      </w:p>
                    </w:txbxContent>
                  </v:textbox>
                </v:rect>
                <v:shape id="Shape 6292" style="position:absolute;width:76650;height:91;left:6113;top:3743;" coordsize="7665086,9144" path="m0,0l7665086,0l7665086,9144l0,9144l0,0">
                  <v:stroke weight="0pt" endcap="flat" joinstyle="miter" miterlimit="10" on="false" color="#000000" opacity="0"/>
                  <v:fill on="true" color="#4472c4"/>
                </v:shape>
                <v:shape id="Picture 326" style="position:absolute;width:4419;height:4000;left:0;top:0;" filled="f">
                  <v:imagedata r:id="rId6"/>
                </v:shape>
                <w10:wrap type="topAndBottom"/>
              </v:group>
            </w:pict>
          </mc:Fallback>
        </mc:AlternateContent>
      </w:r>
      <w:r>
        <w:t xml:space="preserve"> </w:t>
      </w:r>
    </w:p>
    <w:tbl>
      <w:tblPr>
        <w:tblStyle w:val="TableGrid"/>
        <w:tblW w:w="12328" w:type="dxa"/>
        <w:tblInd w:w="342" w:type="dxa"/>
        <w:tblCellMar>
          <w:top w:w="49" w:type="dxa"/>
          <w:left w:w="104" w:type="dxa"/>
          <w:right w:w="77" w:type="dxa"/>
        </w:tblCellMar>
        <w:tblLook w:val="04A0" w:firstRow="1" w:lastRow="0" w:firstColumn="1" w:lastColumn="0" w:noHBand="0" w:noVBand="1"/>
      </w:tblPr>
      <w:tblGrid>
        <w:gridCol w:w="1694"/>
        <w:gridCol w:w="1988"/>
        <w:gridCol w:w="1983"/>
        <w:gridCol w:w="2838"/>
        <w:gridCol w:w="3825"/>
      </w:tblGrid>
      <w:tr w:rsidR="0047410F" w14:paraId="72685F35" w14:textId="77777777">
        <w:trPr>
          <w:trHeight w:val="1034"/>
        </w:trPr>
        <w:tc>
          <w:tcPr>
            <w:tcW w:w="12328" w:type="dxa"/>
            <w:gridSpan w:val="5"/>
            <w:tcBorders>
              <w:top w:val="single" w:sz="4" w:space="0" w:color="000000"/>
              <w:left w:val="single" w:sz="4" w:space="0" w:color="000000"/>
              <w:bottom w:val="single" w:sz="4" w:space="0" w:color="000000"/>
              <w:right w:val="single" w:sz="4" w:space="0" w:color="000000"/>
            </w:tcBorders>
          </w:tcPr>
          <w:p w14:paraId="0A48F6A2" w14:textId="5E5EA53D" w:rsidR="0047410F" w:rsidRDefault="00000000">
            <w:pPr>
              <w:spacing w:line="241" w:lineRule="auto"/>
              <w:ind w:left="0" w:firstLine="0"/>
              <w:jc w:val="center"/>
            </w:pPr>
            <w:r>
              <w:rPr>
                <w:b/>
                <w:sz w:val="28"/>
              </w:rPr>
              <w:t xml:space="preserve">OBSERVACIONES AL PROYECTO DE CIRCULAR </w:t>
            </w:r>
            <w:r w:rsidR="009340EB">
              <w:rPr>
                <w:b/>
                <w:sz w:val="28"/>
              </w:rPr>
              <w:t>EPT SALUD MENTAL</w:t>
            </w:r>
          </w:p>
          <w:p w14:paraId="2C2A6B70" w14:textId="77777777" w:rsidR="0047410F" w:rsidRDefault="00000000">
            <w:pPr>
              <w:spacing w:line="259" w:lineRule="auto"/>
              <w:ind w:left="26" w:firstLine="0"/>
              <w:jc w:val="center"/>
            </w:pPr>
            <w:r>
              <w:rPr>
                <w:b/>
                <w:sz w:val="28"/>
              </w:rPr>
              <w:t xml:space="preserve"> </w:t>
            </w:r>
          </w:p>
        </w:tc>
      </w:tr>
      <w:tr w:rsidR="0047410F" w14:paraId="5D06FAA9" w14:textId="77777777">
        <w:trPr>
          <w:trHeight w:val="1621"/>
        </w:trPr>
        <w:tc>
          <w:tcPr>
            <w:tcW w:w="1694" w:type="dxa"/>
            <w:tcBorders>
              <w:top w:val="single" w:sz="4" w:space="0" w:color="000000"/>
              <w:left w:val="single" w:sz="4" w:space="0" w:color="000000"/>
              <w:bottom w:val="single" w:sz="4" w:space="0" w:color="000000"/>
              <w:right w:val="single" w:sz="4" w:space="0" w:color="000000"/>
            </w:tcBorders>
            <w:shd w:val="clear" w:color="auto" w:fill="2F5496"/>
          </w:tcPr>
          <w:p w14:paraId="291964F3" w14:textId="77777777" w:rsidR="0047410F" w:rsidRDefault="00000000">
            <w:pPr>
              <w:spacing w:line="259" w:lineRule="auto"/>
              <w:ind w:left="0" w:firstLine="0"/>
              <w:jc w:val="left"/>
            </w:pPr>
            <w:r>
              <w:rPr>
                <w:color w:val="FFFFFF"/>
              </w:rPr>
              <w:t xml:space="preserve">PERSONA O </w:t>
            </w:r>
          </w:p>
          <w:p w14:paraId="4E4278F2" w14:textId="77777777" w:rsidR="0047410F" w:rsidRDefault="00000000">
            <w:pPr>
              <w:spacing w:line="259" w:lineRule="auto"/>
              <w:ind w:left="0" w:firstLine="0"/>
              <w:jc w:val="left"/>
            </w:pPr>
            <w:r>
              <w:rPr>
                <w:color w:val="FFFFFF"/>
              </w:rPr>
              <w:t xml:space="preserve">ENTIDAD QUE </w:t>
            </w:r>
          </w:p>
          <w:p w14:paraId="6726BE5E" w14:textId="77777777" w:rsidR="0047410F" w:rsidRDefault="00000000">
            <w:pPr>
              <w:spacing w:line="259" w:lineRule="auto"/>
              <w:ind w:left="0" w:firstLine="0"/>
              <w:jc w:val="left"/>
            </w:pPr>
            <w:r>
              <w:rPr>
                <w:color w:val="FFFFFF"/>
              </w:rPr>
              <w:t xml:space="preserve">EFECTÚA EL </w:t>
            </w:r>
          </w:p>
          <w:p w14:paraId="54620FE9" w14:textId="77777777" w:rsidR="0047410F" w:rsidRDefault="00000000">
            <w:pPr>
              <w:spacing w:line="259" w:lineRule="auto"/>
              <w:ind w:left="0" w:firstLine="0"/>
            </w:pPr>
            <w:r>
              <w:rPr>
                <w:color w:val="FFFFFF"/>
              </w:rPr>
              <w:t xml:space="preserve">COMENTARIO U </w:t>
            </w:r>
          </w:p>
          <w:p w14:paraId="51094FD6" w14:textId="77777777" w:rsidR="0047410F" w:rsidRDefault="00000000">
            <w:pPr>
              <w:spacing w:line="259" w:lineRule="auto"/>
              <w:ind w:left="0" w:firstLine="0"/>
              <w:jc w:val="left"/>
            </w:pPr>
            <w:r>
              <w:rPr>
                <w:color w:val="FFFFFF"/>
              </w:rPr>
              <w:t xml:space="preserve">OBSERVACIÓN </w:t>
            </w:r>
          </w:p>
        </w:tc>
        <w:tc>
          <w:tcPr>
            <w:tcW w:w="1988" w:type="dxa"/>
            <w:tcBorders>
              <w:top w:val="single" w:sz="4" w:space="0" w:color="000000"/>
              <w:left w:val="single" w:sz="4" w:space="0" w:color="000000"/>
              <w:bottom w:val="single" w:sz="4" w:space="0" w:color="000000"/>
              <w:right w:val="single" w:sz="4" w:space="0" w:color="000000"/>
            </w:tcBorders>
            <w:shd w:val="clear" w:color="auto" w:fill="2F5496"/>
          </w:tcPr>
          <w:p w14:paraId="6D4897AF" w14:textId="77777777" w:rsidR="0047410F" w:rsidRDefault="00000000">
            <w:pPr>
              <w:spacing w:line="259" w:lineRule="auto"/>
              <w:ind w:left="6" w:firstLine="0"/>
              <w:jc w:val="left"/>
            </w:pPr>
            <w:r>
              <w:rPr>
                <w:color w:val="FFFFFF"/>
              </w:rPr>
              <w:t xml:space="preserve">SECCIÓN O </w:t>
            </w:r>
          </w:p>
          <w:p w14:paraId="14F017B4" w14:textId="77777777" w:rsidR="0047410F" w:rsidRDefault="00000000">
            <w:pPr>
              <w:spacing w:line="259" w:lineRule="auto"/>
              <w:ind w:left="6" w:firstLine="0"/>
              <w:jc w:val="left"/>
            </w:pPr>
            <w:r>
              <w:rPr>
                <w:color w:val="FFFFFF"/>
              </w:rPr>
              <w:t xml:space="preserve">NÚMERO, EN EL </w:t>
            </w:r>
          </w:p>
          <w:p w14:paraId="59CA0312" w14:textId="77777777" w:rsidR="0047410F" w:rsidRDefault="00000000">
            <w:pPr>
              <w:spacing w:line="259" w:lineRule="auto"/>
              <w:ind w:left="6" w:firstLine="0"/>
              <w:jc w:val="left"/>
            </w:pPr>
            <w:r>
              <w:rPr>
                <w:color w:val="FFFFFF"/>
              </w:rPr>
              <w:t xml:space="preserve">COMPENDIO O  </w:t>
            </w:r>
          </w:p>
          <w:p w14:paraId="35E4A999" w14:textId="77777777" w:rsidR="0047410F" w:rsidRDefault="00000000">
            <w:pPr>
              <w:spacing w:line="259" w:lineRule="auto"/>
              <w:ind w:left="6" w:firstLine="0"/>
              <w:jc w:val="left"/>
            </w:pPr>
            <w:r>
              <w:rPr>
                <w:color w:val="FFFFFF"/>
              </w:rPr>
              <w:t xml:space="preserve">PROYECTO DE </w:t>
            </w:r>
          </w:p>
          <w:p w14:paraId="204B272E" w14:textId="77777777" w:rsidR="0047410F" w:rsidRDefault="00000000">
            <w:pPr>
              <w:spacing w:line="259" w:lineRule="auto"/>
              <w:ind w:left="6" w:firstLine="0"/>
              <w:jc w:val="left"/>
            </w:pPr>
            <w:r>
              <w:rPr>
                <w:color w:val="FFFFFF"/>
              </w:rPr>
              <w:t xml:space="preserve">CIRCULAR, OBJETO </w:t>
            </w:r>
          </w:p>
          <w:p w14:paraId="7E2AC5F5" w14:textId="77777777" w:rsidR="0047410F" w:rsidRDefault="00000000">
            <w:pPr>
              <w:spacing w:line="259" w:lineRule="auto"/>
              <w:ind w:left="6" w:firstLine="0"/>
              <w:jc w:val="left"/>
            </w:pPr>
            <w:r>
              <w:rPr>
                <w:color w:val="FFFFFF"/>
              </w:rPr>
              <w:t xml:space="preserve">DEL COMENTARIO </w:t>
            </w:r>
          </w:p>
        </w:tc>
        <w:tc>
          <w:tcPr>
            <w:tcW w:w="1983" w:type="dxa"/>
            <w:tcBorders>
              <w:top w:val="single" w:sz="4" w:space="0" w:color="000000"/>
              <w:left w:val="single" w:sz="4" w:space="0" w:color="000000"/>
              <w:bottom w:val="single" w:sz="4" w:space="0" w:color="000000"/>
              <w:right w:val="single" w:sz="4" w:space="0" w:color="000000"/>
            </w:tcBorders>
            <w:shd w:val="clear" w:color="auto" w:fill="2F5496"/>
          </w:tcPr>
          <w:p w14:paraId="49F93553" w14:textId="77777777" w:rsidR="0047410F" w:rsidRDefault="00000000">
            <w:pPr>
              <w:spacing w:line="259" w:lineRule="auto"/>
              <w:ind w:left="1" w:firstLine="0"/>
              <w:jc w:val="left"/>
            </w:pPr>
            <w:r>
              <w:rPr>
                <w:color w:val="FFFFFF"/>
              </w:rPr>
              <w:t xml:space="preserve">TÍTULO DE LA </w:t>
            </w:r>
          </w:p>
          <w:p w14:paraId="787F8B96" w14:textId="77777777" w:rsidR="0047410F" w:rsidRDefault="00000000">
            <w:pPr>
              <w:spacing w:line="259" w:lineRule="auto"/>
              <w:ind w:left="1" w:firstLine="0"/>
              <w:jc w:val="left"/>
            </w:pPr>
            <w:r>
              <w:rPr>
                <w:color w:val="FFFFFF"/>
              </w:rPr>
              <w:t xml:space="preserve">SECCIÓN DEL </w:t>
            </w:r>
          </w:p>
          <w:p w14:paraId="501B02E9" w14:textId="77777777" w:rsidR="0047410F" w:rsidRDefault="00000000">
            <w:pPr>
              <w:spacing w:line="259" w:lineRule="auto"/>
              <w:ind w:left="1" w:firstLine="0"/>
              <w:jc w:val="left"/>
            </w:pPr>
            <w:r>
              <w:rPr>
                <w:color w:val="FFFFFF"/>
              </w:rPr>
              <w:t xml:space="preserve">PROYECTO O </w:t>
            </w:r>
          </w:p>
          <w:p w14:paraId="374B8394" w14:textId="77777777" w:rsidR="0047410F" w:rsidRDefault="00000000">
            <w:pPr>
              <w:spacing w:line="259" w:lineRule="auto"/>
              <w:ind w:left="1" w:firstLine="0"/>
              <w:jc w:val="left"/>
            </w:pPr>
            <w:r>
              <w:rPr>
                <w:color w:val="FFFFFF"/>
              </w:rPr>
              <w:t xml:space="preserve">COMPENDIO,  </w:t>
            </w:r>
          </w:p>
          <w:p w14:paraId="6703A3EC" w14:textId="77777777" w:rsidR="0047410F" w:rsidRDefault="00000000">
            <w:pPr>
              <w:spacing w:line="259" w:lineRule="auto"/>
              <w:ind w:left="1" w:firstLine="0"/>
              <w:jc w:val="left"/>
            </w:pPr>
            <w:r>
              <w:rPr>
                <w:color w:val="FFFFFF"/>
              </w:rPr>
              <w:t xml:space="preserve">OBJETO DEL </w:t>
            </w:r>
          </w:p>
          <w:p w14:paraId="11B488CD" w14:textId="77777777" w:rsidR="0047410F" w:rsidRDefault="00000000">
            <w:pPr>
              <w:spacing w:line="259" w:lineRule="auto"/>
              <w:ind w:left="1" w:firstLine="0"/>
              <w:jc w:val="left"/>
            </w:pPr>
            <w:r>
              <w:rPr>
                <w:color w:val="FFFFFF"/>
              </w:rPr>
              <w:t xml:space="preserve">COMENTARIO </w:t>
            </w:r>
          </w:p>
        </w:tc>
        <w:tc>
          <w:tcPr>
            <w:tcW w:w="2838" w:type="dxa"/>
            <w:tcBorders>
              <w:top w:val="single" w:sz="4" w:space="0" w:color="000000"/>
              <w:left w:val="single" w:sz="4" w:space="0" w:color="000000"/>
              <w:bottom w:val="single" w:sz="4" w:space="0" w:color="000000"/>
              <w:right w:val="single" w:sz="4" w:space="0" w:color="000000"/>
            </w:tcBorders>
            <w:shd w:val="clear" w:color="auto" w:fill="2F5496"/>
          </w:tcPr>
          <w:p w14:paraId="55F0E1CF" w14:textId="77777777" w:rsidR="0047410F" w:rsidRDefault="00000000">
            <w:pPr>
              <w:spacing w:line="259" w:lineRule="auto"/>
              <w:ind w:left="6" w:firstLine="0"/>
              <w:jc w:val="left"/>
            </w:pPr>
            <w:r>
              <w:rPr>
                <w:color w:val="FFFFFF"/>
              </w:rPr>
              <w:t xml:space="preserve">TEXTO DE LA SECCIÓN DEL </w:t>
            </w:r>
          </w:p>
          <w:p w14:paraId="1513AB07" w14:textId="77777777" w:rsidR="0047410F" w:rsidRDefault="00000000">
            <w:pPr>
              <w:spacing w:line="259" w:lineRule="auto"/>
              <w:ind w:left="6" w:firstLine="0"/>
              <w:jc w:val="left"/>
            </w:pPr>
            <w:r>
              <w:rPr>
                <w:color w:val="FFFFFF"/>
              </w:rPr>
              <w:t xml:space="preserve">PROYECTO DE CIRCULAR </w:t>
            </w:r>
          </w:p>
          <w:p w14:paraId="2E94E371" w14:textId="77777777" w:rsidR="0047410F" w:rsidRDefault="00000000">
            <w:pPr>
              <w:spacing w:line="259" w:lineRule="auto"/>
              <w:ind w:left="6" w:firstLine="0"/>
              <w:jc w:val="left"/>
            </w:pPr>
            <w:r>
              <w:rPr>
                <w:color w:val="FFFFFF"/>
              </w:rPr>
              <w:t xml:space="preserve">OBJETO DEL COMENTARIO </w:t>
            </w:r>
          </w:p>
        </w:tc>
        <w:tc>
          <w:tcPr>
            <w:tcW w:w="3825" w:type="dxa"/>
            <w:tcBorders>
              <w:top w:val="single" w:sz="4" w:space="0" w:color="000000"/>
              <w:left w:val="single" w:sz="4" w:space="0" w:color="000000"/>
              <w:bottom w:val="single" w:sz="4" w:space="0" w:color="000000"/>
              <w:right w:val="single" w:sz="4" w:space="0" w:color="000000"/>
            </w:tcBorders>
            <w:shd w:val="clear" w:color="auto" w:fill="2F5496"/>
          </w:tcPr>
          <w:p w14:paraId="20E62CDC" w14:textId="77777777" w:rsidR="0047410F" w:rsidRDefault="00000000">
            <w:pPr>
              <w:spacing w:line="259" w:lineRule="auto"/>
              <w:ind w:left="1" w:firstLine="0"/>
              <w:jc w:val="left"/>
            </w:pPr>
            <w:r>
              <w:rPr>
                <w:color w:val="FFFFFF"/>
              </w:rPr>
              <w:t xml:space="preserve">COMENTARIOS </w:t>
            </w:r>
          </w:p>
          <w:p w14:paraId="3953C059" w14:textId="77777777" w:rsidR="0047410F" w:rsidRDefault="00000000">
            <w:pPr>
              <w:spacing w:line="259" w:lineRule="auto"/>
              <w:ind w:left="1" w:firstLine="0"/>
              <w:jc w:val="left"/>
            </w:pPr>
            <w:r>
              <w:rPr>
                <w:color w:val="FFFFFF"/>
              </w:rPr>
              <w:t xml:space="preserve">DE LA PERSONA O ENTIDAD </w:t>
            </w:r>
          </w:p>
        </w:tc>
      </w:tr>
      <w:tr w:rsidR="0047410F" w14:paraId="094C67F3" w14:textId="77777777">
        <w:trPr>
          <w:trHeight w:val="5921"/>
        </w:trPr>
        <w:tc>
          <w:tcPr>
            <w:tcW w:w="1694" w:type="dxa"/>
            <w:tcBorders>
              <w:top w:val="single" w:sz="4" w:space="0" w:color="000000"/>
              <w:left w:val="single" w:sz="4" w:space="0" w:color="000000"/>
              <w:bottom w:val="single" w:sz="4" w:space="0" w:color="000000"/>
              <w:right w:val="single" w:sz="4" w:space="0" w:color="000000"/>
            </w:tcBorders>
          </w:tcPr>
          <w:p w14:paraId="6FCB078C" w14:textId="77777777" w:rsidR="0047410F" w:rsidRDefault="00000000">
            <w:pPr>
              <w:spacing w:line="259" w:lineRule="auto"/>
              <w:ind w:left="0" w:firstLine="0"/>
              <w:jc w:val="left"/>
            </w:pPr>
            <w:r>
              <w:t xml:space="preserve">Ejemplo: </w:t>
            </w:r>
          </w:p>
          <w:p w14:paraId="5AED841D" w14:textId="77777777" w:rsidR="0047410F" w:rsidRDefault="00000000">
            <w:pPr>
              <w:spacing w:line="259" w:lineRule="auto"/>
              <w:ind w:left="0" w:firstLine="0"/>
              <w:jc w:val="left"/>
            </w:pPr>
            <w:r>
              <w:t xml:space="preserve"> </w:t>
            </w:r>
          </w:p>
          <w:p w14:paraId="64F228EB" w14:textId="77777777" w:rsidR="0047410F" w:rsidRDefault="00000000">
            <w:pPr>
              <w:spacing w:line="259" w:lineRule="auto"/>
              <w:ind w:left="0" w:firstLine="0"/>
              <w:jc w:val="left"/>
            </w:pPr>
            <w:r>
              <w:rPr>
                <w:color w:val="808080"/>
              </w:rPr>
              <w:t xml:space="preserve">Mutualidad de </w:t>
            </w:r>
          </w:p>
          <w:p w14:paraId="3918BE27" w14:textId="77777777" w:rsidR="0047410F" w:rsidRDefault="00000000">
            <w:pPr>
              <w:spacing w:line="259" w:lineRule="auto"/>
              <w:ind w:left="0" w:firstLine="0"/>
              <w:jc w:val="left"/>
            </w:pPr>
            <w:r>
              <w:rPr>
                <w:color w:val="808080"/>
              </w:rPr>
              <w:t>Empleadores</w:t>
            </w:r>
            <w: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05439E89" w14:textId="77777777" w:rsidR="0047410F" w:rsidRDefault="00000000">
            <w:pPr>
              <w:spacing w:line="259" w:lineRule="auto"/>
              <w:ind w:left="6" w:firstLine="0"/>
              <w:jc w:val="left"/>
            </w:pPr>
            <w:r>
              <w:rPr>
                <w:color w:val="808080"/>
              </w:rPr>
              <w:t xml:space="preserve">Ejemplo: </w:t>
            </w:r>
          </w:p>
          <w:p w14:paraId="0E25A25F" w14:textId="77777777" w:rsidR="0047410F" w:rsidRDefault="00000000">
            <w:pPr>
              <w:spacing w:line="259" w:lineRule="auto"/>
              <w:ind w:left="6" w:firstLine="0"/>
              <w:jc w:val="left"/>
            </w:pPr>
            <w:r>
              <w:rPr>
                <w:color w:val="808080"/>
              </w:rPr>
              <w:t xml:space="preserve"> </w:t>
            </w:r>
          </w:p>
          <w:p w14:paraId="54D2DD9E" w14:textId="77777777" w:rsidR="0047410F" w:rsidRDefault="00000000">
            <w:pPr>
              <w:spacing w:line="259" w:lineRule="auto"/>
              <w:ind w:left="6" w:firstLine="0"/>
              <w:jc w:val="left"/>
            </w:pPr>
            <w:r>
              <w:rPr>
                <w:color w:val="808080"/>
              </w:rPr>
              <w:t xml:space="preserve">Número 1, Letra A, </w:t>
            </w:r>
          </w:p>
          <w:p w14:paraId="388CDEB3" w14:textId="77777777" w:rsidR="0047410F" w:rsidRDefault="00000000">
            <w:pPr>
              <w:spacing w:line="259" w:lineRule="auto"/>
              <w:ind w:left="6" w:firstLine="0"/>
              <w:jc w:val="left"/>
            </w:pPr>
            <w:r>
              <w:rPr>
                <w:color w:val="808080"/>
              </w:rPr>
              <w:t>Título II, Libro IV</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0F484CE0" w14:textId="77777777" w:rsidR="0047410F" w:rsidRDefault="00000000">
            <w:pPr>
              <w:spacing w:line="259" w:lineRule="auto"/>
              <w:ind w:left="1" w:firstLine="0"/>
              <w:jc w:val="left"/>
            </w:pPr>
            <w:r>
              <w:rPr>
                <w:color w:val="808080"/>
              </w:rPr>
              <w:t xml:space="preserve">Ejemplo: </w:t>
            </w:r>
          </w:p>
          <w:p w14:paraId="63B9EAAA" w14:textId="77777777" w:rsidR="0047410F" w:rsidRDefault="00000000">
            <w:pPr>
              <w:spacing w:line="239" w:lineRule="auto"/>
              <w:ind w:left="1" w:firstLine="0"/>
              <w:jc w:val="left"/>
            </w:pPr>
            <w:r>
              <w:rPr>
                <w:color w:val="808080"/>
              </w:rPr>
              <w:t xml:space="preserve">1. Actividades permanentes de prevención de </w:t>
            </w:r>
          </w:p>
          <w:p w14:paraId="6E6C6BEC" w14:textId="77777777" w:rsidR="0047410F" w:rsidRDefault="00000000">
            <w:pPr>
              <w:spacing w:line="259" w:lineRule="auto"/>
              <w:ind w:left="1" w:firstLine="0"/>
              <w:jc w:val="left"/>
            </w:pPr>
            <w:r>
              <w:rPr>
                <w:color w:val="808080"/>
              </w:rPr>
              <w:t xml:space="preserve">riesgos laborales </w:t>
            </w:r>
          </w:p>
          <w:p w14:paraId="507539B7" w14:textId="77777777" w:rsidR="0047410F" w:rsidRDefault="00000000">
            <w:pPr>
              <w:spacing w:line="259" w:lineRule="auto"/>
              <w:ind w:left="1" w:firstLine="0"/>
              <w:jc w:val="left"/>
            </w:pPr>
            <w: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3C33FA6C" w14:textId="77777777" w:rsidR="0047410F" w:rsidRDefault="00000000">
            <w:pPr>
              <w:spacing w:line="259" w:lineRule="auto"/>
              <w:ind w:left="6" w:firstLine="0"/>
              <w:jc w:val="left"/>
            </w:pPr>
            <w:r>
              <w:rPr>
                <w:color w:val="808080"/>
              </w:rPr>
              <w:t xml:space="preserve">Ejemplo: </w:t>
            </w:r>
          </w:p>
          <w:p w14:paraId="311ACC04" w14:textId="77777777" w:rsidR="0047410F" w:rsidRDefault="00000000">
            <w:pPr>
              <w:spacing w:after="1" w:line="239" w:lineRule="auto"/>
              <w:ind w:left="6" w:firstLine="0"/>
              <w:jc w:val="left"/>
            </w:pPr>
            <w:r>
              <w:rPr>
                <w:color w:val="808080"/>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w:t>
            </w:r>
          </w:p>
          <w:p w14:paraId="6C117391" w14:textId="77777777" w:rsidR="0047410F" w:rsidRDefault="00000000">
            <w:pPr>
              <w:spacing w:line="239" w:lineRule="auto"/>
              <w:ind w:left="6" w:right="128" w:firstLine="0"/>
              <w:jc w:val="left"/>
            </w:pPr>
            <w:r>
              <w:rPr>
                <w:color w:val="808080"/>
              </w:rPr>
              <w:t xml:space="preserve">productiva de sus trabajadores independientes y entidades empleadoras afiliadas y que éstas deberán implementar, cuando corresponda, con el </w:t>
            </w:r>
          </w:p>
          <w:p w14:paraId="748B71C4" w14:textId="77777777" w:rsidR="0047410F" w:rsidRDefault="00000000">
            <w:pPr>
              <w:spacing w:line="259" w:lineRule="auto"/>
              <w:ind w:left="6" w:firstLine="0"/>
              <w:jc w:val="left"/>
            </w:pPr>
            <w:r>
              <w:rPr>
                <w:color w:val="808080"/>
              </w:rPr>
              <w:t xml:space="preserve">concurso de los </w:t>
            </w:r>
          </w:p>
          <w:p w14:paraId="24986238" w14:textId="77777777" w:rsidR="0047410F" w:rsidRDefault="00000000">
            <w:pPr>
              <w:spacing w:line="259" w:lineRule="auto"/>
              <w:ind w:left="6" w:firstLine="0"/>
              <w:jc w:val="left"/>
            </w:pPr>
            <w:r>
              <w:rPr>
                <w:color w:val="808080"/>
              </w:rPr>
              <w:t xml:space="preserve">Departamentos de </w:t>
            </w:r>
          </w:p>
          <w:p w14:paraId="04FCB51F" w14:textId="77777777" w:rsidR="0047410F" w:rsidRDefault="00000000">
            <w:pPr>
              <w:spacing w:line="259" w:lineRule="auto"/>
              <w:ind w:left="6" w:firstLine="0"/>
              <w:jc w:val="left"/>
            </w:pPr>
            <w:r>
              <w:rPr>
                <w:color w:val="808080"/>
              </w:rPr>
              <w:t xml:space="preserve">Prevención de Riesgos </w:t>
            </w:r>
          </w:p>
        </w:tc>
        <w:tc>
          <w:tcPr>
            <w:tcW w:w="3825" w:type="dxa"/>
            <w:tcBorders>
              <w:top w:val="single" w:sz="4" w:space="0" w:color="000000"/>
              <w:left w:val="single" w:sz="4" w:space="0" w:color="000000"/>
              <w:bottom w:val="single" w:sz="4" w:space="0" w:color="000000"/>
              <w:right w:val="single" w:sz="4" w:space="0" w:color="000000"/>
            </w:tcBorders>
          </w:tcPr>
          <w:p w14:paraId="6DBD1145" w14:textId="77777777" w:rsidR="0047410F" w:rsidRDefault="00000000">
            <w:pPr>
              <w:spacing w:line="259" w:lineRule="auto"/>
              <w:ind w:left="1" w:firstLine="0"/>
              <w:jc w:val="left"/>
            </w:pPr>
            <w:r>
              <w:t xml:space="preserve"> </w:t>
            </w:r>
          </w:p>
        </w:tc>
      </w:tr>
    </w:tbl>
    <w:p w14:paraId="533C8DB3" w14:textId="77777777" w:rsidR="0047410F" w:rsidRDefault="00000000">
      <w:pPr>
        <w:spacing w:after="0" w:line="259" w:lineRule="auto"/>
        <w:ind w:right="-15"/>
        <w:jc w:val="right"/>
      </w:pPr>
      <w:r>
        <w:t xml:space="preserve">3 </w:t>
      </w:r>
    </w:p>
    <w:p w14:paraId="5514DD40" w14:textId="77777777" w:rsidR="0047410F" w:rsidRDefault="00000000">
      <w:pPr>
        <w:spacing w:after="0" w:line="259" w:lineRule="auto"/>
        <w:ind w:left="0" w:firstLine="0"/>
        <w:jc w:val="left"/>
      </w:pPr>
      <w:r>
        <w:t xml:space="preserve"> </w:t>
      </w:r>
    </w:p>
    <w:p w14:paraId="1C78B632" w14:textId="77777777" w:rsidR="0047410F" w:rsidRDefault="00000000">
      <w:pPr>
        <w:spacing w:after="0" w:line="259" w:lineRule="auto"/>
        <w:ind w:left="879" w:firstLine="0"/>
        <w:jc w:val="left"/>
      </w:pPr>
      <w:r>
        <w:t xml:space="preserve"> </w:t>
      </w:r>
    </w:p>
    <w:p w14:paraId="5DF25CC0" w14:textId="77777777" w:rsidR="0047410F" w:rsidRDefault="00000000">
      <w:pPr>
        <w:spacing w:after="0" w:line="259" w:lineRule="auto"/>
        <w:ind w:left="0" w:firstLine="0"/>
        <w:jc w:val="left"/>
      </w:pPr>
      <w:r>
        <w:rPr>
          <w:noProof/>
        </w:rPr>
        <mc:AlternateContent>
          <mc:Choice Requires="wpg">
            <w:drawing>
              <wp:anchor distT="0" distB="0" distL="114300" distR="114300" simplePos="0" relativeHeight="251661312" behindDoc="0" locked="0" layoutInCell="1" allowOverlap="1" wp14:anchorId="564C7E05" wp14:editId="4F8B6B58">
                <wp:simplePos x="0" y="0"/>
                <wp:positionH relativeFrom="page">
                  <wp:posOffset>901065</wp:posOffset>
                </wp:positionH>
                <wp:positionV relativeFrom="page">
                  <wp:posOffset>400050</wp:posOffset>
                </wp:positionV>
                <wp:extent cx="8276463" cy="400050"/>
                <wp:effectExtent l="0" t="0" r="0" b="0"/>
                <wp:wrapTopAndBottom/>
                <wp:docPr id="5773" name="Group 5773"/>
                <wp:cNvGraphicFramePr/>
                <a:graphic xmlns:a="http://schemas.openxmlformats.org/drawingml/2006/main">
                  <a:graphicData uri="http://schemas.microsoft.com/office/word/2010/wordprocessingGroup">
                    <wpg:wgp>
                      <wpg:cNvGrpSpPr/>
                      <wpg:grpSpPr>
                        <a:xfrm>
                          <a:off x="0" y="0"/>
                          <a:ext cx="8276463" cy="400050"/>
                          <a:chOff x="0" y="0"/>
                          <a:chExt cx="8276463" cy="400050"/>
                        </a:xfrm>
                      </wpg:grpSpPr>
                      <wps:wsp>
                        <wps:cNvPr id="516" name="Rectangle 516"/>
                        <wps:cNvSpPr/>
                        <wps:spPr>
                          <a:xfrm>
                            <a:off x="629666" y="77216"/>
                            <a:ext cx="2633942" cy="173420"/>
                          </a:xfrm>
                          <a:prstGeom prst="rect">
                            <a:avLst/>
                          </a:prstGeom>
                          <a:ln>
                            <a:noFill/>
                          </a:ln>
                        </wps:spPr>
                        <wps:txbx>
                          <w:txbxContent>
                            <w:p w14:paraId="2789A905" w14:textId="77777777" w:rsidR="0047410F" w:rsidRDefault="00000000">
                              <w:pPr>
                                <w:spacing w:line="259" w:lineRule="auto"/>
                                <w:ind w:left="0" w:firstLine="0"/>
                                <w:jc w:val="left"/>
                              </w:pPr>
                              <w:r>
                                <w:rPr>
                                  <w:b/>
                                  <w:color w:val="44546A"/>
                                  <w:sz w:val="20"/>
                                </w:rPr>
                                <w:t>Superintendencia de Seguridad Social</w:t>
                              </w:r>
                            </w:p>
                          </w:txbxContent>
                        </wps:txbx>
                        <wps:bodyPr horzOverflow="overflow" vert="horz" lIns="0" tIns="0" rIns="0" bIns="0" rtlCol="0">
                          <a:noAutofit/>
                        </wps:bodyPr>
                      </wps:wsp>
                      <wps:wsp>
                        <wps:cNvPr id="517" name="Rectangle 517"/>
                        <wps:cNvSpPr/>
                        <wps:spPr>
                          <a:xfrm>
                            <a:off x="2611501" y="77216"/>
                            <a:ext cx="38479" cy="173420"/>
                          </a:xfrm>
                          <a:prstGeom prst="rect">
                            <a:avLst/>
                          </a:prstGeom>
                          <a:ln>
                            <a:noFill/>
                          </a:ln>
                        </wps:spPr>
                        <wps:txbx>
                          <w:txbxContent>
                            <w:p w14:paraId="3226C413" w14:textId="77777777" w:rsidR="0047410F" w:rsidRDefault="00000000">
                              <w:pPr>
                                <w:spacing w:line="259" w:lineRule="auto"/>
                                <w:ind w:left="0" w:firstLine="0"/>
                                <w:jc w:val="left"/>
                              </w:pPr>
                              <w:r>
                                <w:rPr>
                                  <w:b/>
                                  <w:color w:val="44546A"/>
                                  <w:sz w:val="20"/>
                                </w:rPr>
                                <w:t xml:space="preserve"> </w:t>
                              </w:r>
                            </w:p>
                          </w:txbxContent>
                        </wps:txbx>
                        <wps:bodyPr horzOverflow="overflow" vert="horz" lIns="0" tIns="0" rIns="0" bIns="0" rtlCol="0">
                          <a:noAutofit/>
                        </wps:bodyPr>
                      </wps:wsp>
                      <wps:wsp>
                        <wps:cNvPr id="518" name="Rectangle 518"/>
                        <wps:cNvSpPr/>
                        <wps:spPr>
                          <a:xfrm>
                            <a:off x="629666" y="232664"/>
                            <a:ext cx="1941660" cy="173420"/>
                          </a:xfrm>
                          <a:prstGeom prst="rect">
                            <a:avLst/>
                          </a:prstGeom>
                          <a:ln>
                            <a:noFill/>
                          </a:ln>
                        </wps:spPr>
                        <wps:txbx>
                          <w:txbxContent>
                            <w:p w14:paraId="7D44F186" w14:textId="77777777" w:rsidR="0047410F" w:rsidRDefault="00000000">
                              <w:pPr>
                                <w:spacing w:line="259" w:lineRule="auto"/>
                                <w:ind w:left="0" w:firstLine="0"/>
                                <w:jc w:val="left"/>
                              </w:pPr>
                              <w:r>
                                <w:rPr>
                                  <w:b/>
                                  <w:color w:val="44546A"/>
                                  <w:sz w:val="20"/>
                                </w:rPr>
                                <w:t xml:space="preserve">Intendencia de Seguridad y </w:t>
                              </w:r>
                            </w:p>
                          </w:txbxContent>
                        </wps:txbx>
                        <wps:bodyPr horzOverflow="overflow" vert="horz" lIns="0" tIns="0" rIns="0" bIns="0" rtlCol="0">
                          <a:noAutofit/>
                        </wps:bodyPr>
                      </wps:wsp>
                      <wps:wsp>
                        <wps:cNvPr id="519" name="Rectangle 519"/>
                        <wps:cNvSpPr/>
                        <wps:spPr>
                          <a:xfrm>
                            <a:off x="2092960" y="232664"/>
                            <a:ext cx="1334848" cy="173420"/>
                          </a:xfrm>
                          <a:prstGeom prst="rect">
                            <a:avLst/>
                          </a:prstGeom>
                          <a:ln>
                            <a:noFill/>
                          </a:ln>
                        </wps:spPr>
                        <wps:txbx>
                          <w:txbxContent>
                            <w:p w14:paraId="6D000674" w14:textId="77777777" w:rsidR="0047410F" w:rsidRDefault="00000000">
                              <w:pPr>
                                <w:spacing w:line="259" w:lineRule="auto"/>
                                <w:ind w:left="0" w:firstLine="0"/>
                                <w:jc w:val="left"/>
                              </w:pPr>
                              <w:r>
                                <w:rPr>
                                  <w:b/>
                                  <w:color w:val="44546A"/>
                                  <w:sz w:val="20"/>
                                </w:rPr>
                                <w:t>Salud en el Trabajo</w:t>
                              </w:r>
                            </w:p>
                          </w:txbxContent>
                        </wps:txbx>
                        <wps:bodyPr horzOverflow="overflow" vert="horz" lIns="0" tIns="0" rIns="0" bIns="0" rtlCol="0">
                          <a:noAutofit/>
                        </wps:bodyPr>
                      </wps:wsp>
                      <wps:wsp>
                        <wps:cNvPr id="520" name="Rectangle 520"/>
                        <wps:cNvSpPr/>
                        <wps:spPr>
                          <a:xfrm>
                            <a:off x="3096133" y="232664"/>
                            <a:ext cx="38479" cy="173420"/>
                          </a:xfrm>
                          <a:prstGeom prst="rect">
                            <a:avLst/>
                          </a:prstGeom>
                          <a:ln>
                            <a:noFill/>
                          </a:ln>
                        </wps:spPr>
                        <wps:txbx>
                          <w:txbxContent>
                            <w:p w14:paraId="07E956C3" w14:textId="77777777" w:rsidR="0047410F" w:rsidRDefault="00000000">
                              <w:pPr>
                                <w:spacing w:line="259" w:lineRule="auto"/>
                                <w:ind w:left="0" w:firstLine="0"/>
                                <w:jc w:val="left"/>
                              </w:pPr>
                              <w:r>
                                <w:rPr>
                                  <w:b/>
                                  <w:color w:val="44546A"/>
                                  <w:sz w:val="20"/>
                                </w:rPr>
                                <w:t xml:space="preserve"> </w:t>
                              </w:r>
                            </w:p>
                          </w:txbxContent>
                        </wps:txbx>
                        <wps:bodyPr horzOverflow="overflow" vert="horz" lIns="0" tIns="0" rIns="0" bIns="0" rtlCol="0">
                          <a:noAutofit/>
                        </wps:bodyPr>
                      </wps:wsp>
                      <wps:wsp>
                        <wps:cNvPr id="6293" name="Shape 6293"/>
                        <wps:cNvSpPr/>
                        <wps:spPr>
                          <a:xfrm>
                            <a:off x="611378" y="374397"/>
                            <a:ext cx="7665086" cy="9144"/>
                          </a:xfrm>
                          <a:custGeom>
                            <a:avLst/>
                            <a:gdLst/>
                            <a:ahLst/>
                            <a:cxnLst/>
                            <a:rect l="0" t="0" r="0" b="0"/>
                            <a:pathLst>
                              <a:path w="7665086" h="9144">
                                <a:moveTo>
                                  <a:pt x="0" y="0"/>
                                </a:moveTo>
                                <a:lnTo>
                                  <a:pt x="7665086" y="0"/>
                                </a:lnTo>
                                <a:lnTo>
                                  <a:pt x="7665086"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528" name="Picture 528"/>
                          <pic:cNvPicPr/>
                        </pic:nvPicPr>
                        <pic:blipFill>
                          <a:blip r:embed="rId5"/>
                          <a:stretch>
                            <a:fillRect/>
                          </a:stretch>
                        </pic:blipFill>
                        <pic:spPr>
                          <a:xfrm>
                            <a:off x="0" y="0"/>
                            <a:ext cx="441960" cy="400050"/>
                          </a:xfrm>
                          <a:prstGeom prst="rect">
                            <a:avLst/>
                          </a:prstGeom>
                        </pic:spPr>
                      </pic:pic>
                    </wpg:wgp>
                  </a:graphicData>
                </a:graphic>
              </wp:anchor>
            </w:drawing>
          </mc:Choice>
          <mc:Fallback xmlns:a="http://schemas.openxmlformats.org/drawingml/2006/main">
            <w:pict>
              <v:group id="Group 5773" style="width:651.69pt;height:31.5pt;position:absolute;mso-position-horizontal-relative:page;mso-position-horizontal:absolute;margin-left:70.95pt;mso-position-vertical-relative:page;margin-top:31.5pt;" coordsize="82764,4000">
                <v:rect id="Rectangle 516" style="position:absolute;width:26339;height:1734;left:6296;top:772;"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Superintendencia de Seguridad Social</w:t>
                        </w:r>
                      </w:p>
                    </w:txbxContent>
                  </v:textbox>
                </v:rect>
                <v:rect id="Rectangle 517" style="position:absolute;width:384;height:1734;left:26115;top:772;"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 </w:t>
                        </w:r>
                      </w:p>
                    </w:txbxContent>
                  </v:textbox>
                </v:rect>
                <v:rect id="Rectangle 518" style="position:absolute;width:19416;height:1734;left:6296;top:2326;"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Intendencia de Seguridad y </w:t>
                        </w:r>
                      </w:p>
                    </w:txbxContent>
                  </v:textbox>
                </v:rect>
                <v:rect id="Rectangle 519" style="position:absolute;width:13348;height:1734;left:20929;top:2326;"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Salud en el Trabajo</w:t>
                        </w:r>
                      </w:p>
                    </w:txbxContent>
                  </v:textbox>
                </v:rect>
                <v:rect id="Rectangle 520" style="position:absolute;width:384;height:1734;left:30961;top:2326;" filled="f" stroked="f">
                  <v:textbox inset="0,0,0,0">
                    <w:txbxContent>
                      <w:p>
                        <w:pPr>
                          <w:spacing w:before="0" w:after="160" w:line="259" w:lineRule="auto"/>
                          <w:ind w:left="0" w:firstLine="0"/>
                          <w:jc w:val="left"/>
                        </w:pPr>
                        <w:r>
                          <w:rPr>
                            <w:rFonts w:cs="Calibri" w:hAnsi="Calibri" w:eastAsia="Calibri" w:ascii="Calibri"/>
                            <w:b w:val="1"/>
                            <w:color w:val="44546a"/>
                            <w:sz w:val="20"/>
                          </w:rPr>
                          <w:t xml:space="preserve"> </w:t>
                        </w:r>
                      </w:p>
                    </w:txbxContent>
                  </v:textbox>
                </v:rect>
                <v:shape id="Shape 6294" style="position:absolute;width:76650;height:91;left:6113;top:3743;" coordsize="7665086,9144" path="m0,0l7665086,0l7665086,9144l0,9144l0,0">
                  <v:stroke weight="0pt" endcap="flat" joinstyle="miter" miterlimit="10" on="false" color="#000000" opacity="0"/>
                  <v:fill on="true" color="#4472c4"/>
                </v:shape>
                <v:shape id="Picture 528" style="position:absolute;width:4419;height:4000;left:0;top:0;" filled="f">
                  <v:imagedata r:id="rId6"/>
                </v:shape>
                <w10:wrap type="topAndBottom"/>
              </v:group>
            </w:pict>
          </mc:Fallback>
        </mc:AlternateContent>
      </w:r>
      <w:r>
        <w:t xml:space="preserve"> </w:t>
      </w:r>
    </w:p>
    <w:tbl>
      <w:tblPr>
        <w:tblStyle w:val="TableGrid"/>
        <w:tblW w:w="12330" w:type="dxa"/>
        <w:tblInd w:w="341" w:type="dxa"/>
        <w:tblCellMar>
          <w:top w:w="50" w:type="dxa"/>
          <w:left w:w="106" w:type="dxa"/>
          <w:right w:w="59" w:type="dxa"/>
        </w:tblCellMar>
        <w:tblLook w:val="04A0" w:firstRow="1" w:lastRow="0" w:firstColumn="1" w:lastColumn="0" w:noHBand="0" w:noVBand="1"/>
      </w:tblPr>
      <w:tblGrid>
        <w:gridCol w:w="1694"/>
        <w:gridCol w:w="1988"/>
        <w:gridCol w:w="1983"/>
        <w:gridCol w:w="2838"/>
        <w:gridCol w:w="3827"/>
      </w:tblGrid>
      <w:tr w:rsidR="0047410F" w14:paraId="5ADBD455" w14:textId="77777777">
        <w:trPr>
          <w:trHeight w:val="1887"/>
        </w:trPr>
        <w:tc>
          <w:tcPr>
            <w:tcW w:w="1695" w:type="dxa"/>
            <w:tcBorders>
              <w:top w:val="single" w:sz="4" w:space="0" w:color="000000"/>
              <w:left w:val="single" w:sz="4" w:space="0" w:color="000000"/>
              <w:bottom w:val="single" w:sz="4" w:space="0" w:color="000000"/>
              <w:right w:val="single" w:sz="4" w:space="0" w:color="000000"/>
            </w:tcBorders>
          </w:tcPr>
          <w:p w14:paraId="35DD219E" w14:textId="77777777" w:rsidR="0047410F" w:rsidRDefault="0047410F">
            <w:pPr>
              <w:spacing w:line="259" w:lineRule="auto"/>
              <w:ind w:left="0" w:firstLine="0"/>
              <w:jc w:val="left"/>
            </w:pPr>
          </w:p>
        </w:tc>
        <w:tc>
          <w:tcPr>
            <w:tcW w:w="1988" w:type="dxa"/>
            <w:tcBorders>
              <w:top w:val="single" w:sz="4" w:space="0" w:color="000000"/>
              <w:left w:val="single" w:sz="4" w:space="0" w:color="000000"/>
              <w:bottom w:val="single" w:sz="4" w:space="0" w:color="000000"/>
              <w:right w:val="single" w:sz="4" w:space="0" w:color="000000"/>
            </w:tcBorders>
          </w:tcPr>
          <w:p w14:paraId="7F5F8B81" w14:textId="77777777" w:rsidR="0047410F" w:rsidRDefault="0047410F">
            <w:pPr>
              <w:spacing w:line="259"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14:paraId="0F77BD4A" w14:textId="77777777" w:rsidR="0047410F" w:rsidRDefault="0047410F">
            <w:pPr>
              <w:spacing w:line="259" w:lineRule="auto"/>
              <w:ind w:left="0" w:firstLine="0"/>
              <w:jc w:val="left"/>
            </w:pPr>
          </w:p>
        </w:tc>
        <w:tc>
          <w:tcPr>
            <w:tcW w:w="2838" w:type="dxa"/>
            <w:tcBorders>
              <w:top w:val="single" w:sz="4" w:space="0" w:color="000000"/>
              <w:left w:val="single" w:sz="4" w:space="0" w:color="000000"/>
              <w:bottom w:val="single" w:sz="4" w:space="0" w:color="000000"/>
              <w:right w:val="single" w:sz="4" w:space="0" w:color="000000"/>
            </w:tcBorders>
          </w:tcPr>
          <w:p w14:paraId="7FA5893C" w14:textId="77777777" w:rsidR="0047410F" w:rsidRDefault="00000000">
            <w:pPr>
              <w:spacing w:line="259" w:lineRule="auto"/>
              <w:ind w:left="5" w:firstLine="0"/>
              <w:jc w:val="left"/>
            </w:pPr>
            <w:r>
              <w:rPr>
                <w:color w:val="808080"/>
              </w:rPr>
              <w:t>Profesionales y/o de los Comités Paritarios, según sea el caso, con independencia de la ocurrencia o no de siniestros de accidentes del trabajo o enfermedades profesionales.</w:t>
            </w:r>
            <w: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0C8EBC56" w14:textId="77777777" w:rsidR="0047410F" w:rsidRDefault="0047410F">
            <w:pPr>
              <w:spacing w:line="259" w:lineRule="auto"/>
              <w:ind w:left="0" w:firstLine="0"/>
              <w:jc w:val="left"/>
            </w:pPr>
          </w:p>
        </w:tc>
      </w:tr>
      <w:tr w:rsidR="0047410F" w14:paraId="636E5721" w14:textId="77777777">
        <w:trPr>
          <w:trHeight w:val="1085"/>
        </w:trPr>
        <w:tc>
          <w:tcPr>
            <w:tcW w:w="1695" w:type="dxa"/>
            <w:tcBorders>
              <w:top w:val="single" w:sz="4" w:space="0" w:color="000000"/>
              <w:left w:val="single" w:sz="4" w:space="0" w:color="000000"/>
              <w:bottom w:val="single" w:sz="4" w:space="0" w:color="000000"/>
              <w:right w:val="single" w:sz="4" w:space="0" w:color="000000"/>
            </w:tcBorders>
          </w:tcPr>
          <w:p w14:paraId="3E6D9759" w14:textId="77777777" w:rsidR="0047410F" w:rsidRDefault="00000000">
            <w:pPr>
              <w:spacing w:line="259" w:lineRule="auto"/>
              <w:ind w:left="0" w:firstLine="0"/>
              <w:jc w:val="left"/>
            </w:pPr>
            <w: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0D53FC57" w14:textId="77777777" w:rsidR="0047410F" w:rsidRDefault="00000000">
            <w:pPr>
              <w:spacing w:line="259" w:lineRule="auto"/>
              <w:ind w:left="5" w:firstLine="0"/>
              <w:jc w:val="left"/>
            </w:pP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A044243" w14:textId="77777777" w:rsidR="0047410F" w:rsidRDefault="00000000">
            <w:pPr>
              <w:spacing w:line="259" w:lineRule="auto"/>
              <w:ind w:left="0" w:firstLine="0"/>
              <w:jc w:val="left"/>
            </w:pPr>
            <w: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406EE812" w14:textId="77777777" w:rsidR="0047410F" w:rsidRDefault="00000000">
            <w:pPr>
              <w:spacing w:line="259" w:lineRule="auto"/>
              <w:ind w:left="5"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79C9CB4F" w14:textId="77777777" w:rsidR="0047410F" w:rsidRDefault="00000000">
            <w:pPr>
              <w:spacing w:line="259" w:lineRule="auto"/>
              <w:ind w:left="0" w:firstLine="0"/>
              <w:jc w:val="left"/>
            </w:pPr>
            <w:r>
              <w:t xml:space="preserve"> </w:t>
            </w:r>
          </w:p>
          <w:p w14:paraId="4D898E8F" w14:textId="77777777" w:rsidR="0047410F" w:rsidRDefault="00000000">
            <w:pPr>
              <w:spacing w:line="259" w:lineRule="auto"/>
              <w:ind w:left="0" w:firstLine="0"/>
              <w:jc w:val="left"/>
            </w:pPr>
            <w:r>
              <w:t xml:space="preserve"> </w:t>
            </w:r>
          </w:p>
          <w:p w14:paraId="312EDD57" w14:textId="77777777" w:rsidR="0047410F" w:rsidRDefault="00000000">
            <w:pPr>
              <w:spacing w:line="259" w:lineRule="auto"/>
              <w:ind w:left="0" w:firstLine="0"/>
              <w:jc w:val="left"/>
            </w:pPr>
            <w:r>
              <w:t xml:space="preserve"> </w:t>
            </w:r>
          </w:p>
          <w:p w14:paraId="6DEE20D4" w14:textId="77777777" w:rsidR="0047410F" w:rsidRDefault="00000000">
            <w:pPr>
              <w:spacing w:line="259" w:lineRule="auto"/>
              <w:ind w:left="0" w:firstLine="0"/>
              <w:jc w:val="left"/>
            </w:pPr>
            <w:r>
              <w:t xml:space="preserve"> </w:t>
            </w:r>
          </w:p>
        </w:tc>
      </w:tr>
      <w:tr w:rsidR="0047410F" w14:paraId="4579BD71" w14:textId="77777777">
        <w:trPr>
          <w:trHeight w:val="1085"/>
        </w:trPr>
        <w:tc>
          <w:tcPr>
            <w:tcW w:w="1695" w:type="dxa"/>
            <w:tcBorders>
              <w:top w:val="single" w:sz="4" w:space="0" w:color="000000"/>
              <w:left w:val="single" w:sz="4" w:space="0" w:color="000000"/>
              <w:bottom w:val="single" w:sz="4" w:space="0" w:color="000000"/>
              <w:right w:val="single" w:sz="4" w:space="0" w:color="000000"/>
            </w:tcBorders>
          </w:tcPr>
          <w:p w14:paraId="1B117F68" w14:textId="77777777" w:rsidR="0047410F" w:rsidRDefault="00000000">
            <w:pPr>
              <w:spacing w:line="259" w:lineRule="auto"/>
              <w:ind w:left="0" w:firstLine="0"/>
              <w:jc w:val="left"/>
            </w:pPr>
            <w: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09517A46" w14:textId="77777777" w:rsidR="0047410F" w:rsidRDefault="00000000">
            <w:pPr>
              <w:spacing w:line="259" w:lineRule="auto"/>
              <w:ind w:left="5" w:firstLine="0"/>
              <w:jc w:val="left"/>
            </w:pP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5CC7978" w14:textId="77777777" w:rsidR="0047410F" w:rsidRDefault="00000000">
            <w:pPr>
              <w:spacing w:line="259" w:lineRule="auto"/>
              <w:ind w:left="0" w:firstLine="0"/>
              <w:jc w:val="left"/>
            </w:pPr>
            <w: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605CA03F" w14:textId="77777777" w:rsidR="0047410F" w:rsidRDefault="00000000">
            <w:pPr>
              <w:spacing w:line="259" w:lineRule="auto"/>
              <w:ind w:left="5"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5C7C7ECE" w14:textId="77777777" w:rsidR="0047410F" w:rsidRDefault="00000000">
            <w:pPr>
              <w:spacing w:line="259" w:lineRule="auto"/>
              <w:ind w:left="0" w:firstLine="0"/>
              <w:jc w:val="left"/>
            </w:pPr>
            <w:r>
              <w:t xml:space="preserve"> </w:t>
            </w:r>
          </w:p>
          <w:p w14:paraId="2F199096" w14:textId="77777777" w:rsidR="0047410F" w:rsidRDefault="00000000">
            <w:pPr>
              <w:spacing w:line="259" w:lineRule="auto"/>
              <w:ind w:left="0" w:firstLine="0"/>
              <w:jc w:val="left"/>
            </w:pPr>
            <w:r>
              <w:t xml:space="preserve"> </w:t>
            </w:r>
          </w:p>
          <w:p w14:paraId="02CC859D" w14:textId="77777777" w:rsidR="0047410F" w:rsidRDefault="00000000">
            <w:pPr>
              <w:spacing w:line="259" w:lineRule="auto"/>
              <w:ind w:left="0" w:firstLine="0"/>
              <w:jc w:val="left"/>
            </w:pPr>
            <w:r>
              <w:t xml:space="preserve"> </w:t>
            </w:r>
          </w:p>
          <w:p w14:paraId="7B2E9792" w14:textId="77777777" w:rsidR="0047410F" w:rsidRDefault="00000000">
            <w:pPr>
              <w:spacing w:line="259" w:lineRule="auto"/>
              <w:ind w:left="0" w:firstLine="0"/>
              <w:jc w:val="left"/>
            </w:pPr>
            <w:r>
              <w:t xml:space="preserve"> </w:t>
            </w:r>
          </w:p>
        </w:tc>
      </w:tr>
      <w:tr w:rsidR="0047410F" w14:paraId="6AA26AA3" w14:textId="77777777">
        <w:trPr>
          <w:trHeight w:val="1085"/>
        </w:trPr>
        <w:tc>
          <w:tcPr>
            <w:tcW w:w="1695" w:type="dxa"/>
            <w:tcBorders>
              <w:top w:val="single" w:sz="4" w:space="0" w:color="000000"/>
              <w:left w:val="single" w:sz="4" w:space="0" w:color="000000"/>
              <w:bottom w:val="single" w:sz="4" w:space="0" w:color="000000"/>
              <w:right w:val="single" w:sz="4" w:space="0" w:color="000000"/>
            </w:tcBorders>
          </w:tcPr>
          <w:p w14:paraId="6A657D20" w14:textId="77777777" w:rsidR="0047410F" w:rsidRDefault="00000000">
            <w:pPr>
              <w:spacing w:line="259" w:lineRule="auto"/>
              <w:ind w:left="0" w:firstLine="0"/>
              <w:jc w:val="left"/>
            </w:pPr>
            <w: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527E361A" w14:textId="77777777" w:rsidR="0047410F" w:rsidRDefault="00000000">
            <w:pPr>
              <w:spacing w:line="259" w:lineRule="auto"/>
              <w:ind w:left="5" w:firstLine="0"/>
              <w:jc w:val="left"/>
            </w:pP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EEE587D" w14:textId="77777777" w:rsidR="0047410F" w:rsidRDefault="00000000">
            <w:pPr>
              <w:spacing w:line="259" w:lineRule="auto"/>
              <w:ind w:left="0" w:firstLine="0"/>
              <w:jc w:val="left"/>
            </w:pPr>
            <w: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28C59378" w14:textId="77777777" w:rsidR="0047410F" w:rsidRDefault="00000000">
            <w:pPr>
              <w:spacing w:line="259" w:lineRule="auto"/>
              <w:ind w:left="5"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3EB73730" w14:textId="77777777" w:rsidR="0047410F" w:rsidRDefault="00000000">
            <w:pPr>
              <w:spacing w:line="259" w:lineRule="auto"/>
              <w:ind w:left="0" w:firstLine="0"/>
              <w:jc w:val="left"/>
            </w:pPr>
            <w:r>
              <w:t xml:space="preserve"> </w:t>
            </w:r>
          </w:p>
          <w:p w14:paraId="15CD090D" w14:textId="77777777" w:rsidR="0047410F" w:rsidRDefault="00000000">
            <w:pPr>
              <w:spacing w:line="259" w:lineRule="auto"/>
              <w:ind w:left="0" w:firstLine="0"/>
              <w:jc w:val="left"/>
            </w:pPr>
            <w:r>
              <w:t xml:space="preserve"> </w:t>
            </w:r>
          </w:p>
          <w:p w14:paraId="75E0FEAD" w14:textId="77777777" w:rsidR="0047410F" w:rsidRDefault="00000000">
            <w:pPr>
              <w:spacing w:line="259" w:lineRule="auto"/>
              <w:ind w:left="0" w:firstLine="0"/>
              <w:jc w:val="left"/>
            </w:pPr>
            <w:r>
              <w:t xml:space="preserve"> </w:t>
            </w:r>
          </w:p>
          <w:p w14:paraId="53973393" w14:textId="77777777" w:rsidR="0047410F" w:rsidRDefault="00000000">
            <w:pPr>
              <w:spacing w:line="259" w:lineRule="auto"/>
              <w:ind w:left="0" w:firstLine="0"/>
              <w:jc w:val="left"/>
            </w:pPr>
            <w:r>
              <w:t xml:space="preserve"> </w:t>
            </w:r>
          </w:p>
        </w:tc>
      </w:tr>
      <w:tr w:rsidR="0047410F" w14:paraId="77953999" w14:textId="77777777">
        <w:trPr>
          <w:trHeight w:val="1085"/>
        </w:trPr>
        <w:tc>
          <w:tcPr>
            <w:tcW w:w="1695" w:type="dxa"/>
            <w:tcBorders>
              <w:top w:val="single" w:sz="4" w:space="0" w:color="000000"/>
              <w:left w:val="single" w:sz="4" w:space="0" w:color="000000"/>
              <w:bottom w:val="single" w:sz="4" w:space="0" w:color="000000"/>
              <w:right w:val="single" w:sz="4" w:space="0" w:color="000000"/>
            </w:tcBorders>
          </w:tcPr>
          <w:p w14:paraId="73E1E00E" w14:textId="77777777" w:rsidR="0047410F" w:rsidRDefault="00000000">
            <w:pPr>
              <w:spacing w:line="259" w:lineRule="auto"/>
              <w:ind w:left="0" w:firstLine="0"/>
              <w:jc w:val="left"/>
            </w:pPr>
            <w: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3B5D680E" w14:textId="77777777" w:rsidR="0047410F" w:rsidRDefault="00000000">
            <w:pPr>
              <w:spacing w:line="259" w:lineRule="auto"/>
              <w:ind w:left="5" w:firstLine="0"/>
              <w:jc w:val="left"/>
            </w:pP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096DBB61" w14:textId="77777777" w:rsidR="0047410F" w:rsidRDefault="00000000">
            <w:pPr>
              <w:spacing w:line="259" w:lineRule="auto"/>
              <w:ind w:left="0" w:firstLine="0"/>
              <w:jc w:val="left"/>
            </w:pPr>
            <w: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51BA26FE" w14:textId="77777777" w:rsidR="0047410F" w:rsidRDefault="00000000">
            <w:pPr>
              <w:spacing w:line="259" w:lineRule="auto"/>
              <w:ind w:left="5"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6D76C54C" w14:textId="77777777" w:rsidR="0047410F" w:rsidRDefault="00000000">
            <w:pPr>
              <w:spacing w:line="259" w:lineRule="auto"/>
              <w:ind w:left="0" w:firstLine="0"/>
              <w:jc w:val="left"/>
            </w:pPr>
            <w:r>
              <w:t xml:space="preserve"> </w:t>
            </w:r>
          </w:p>
          <w:p w14:paraId="007BEB73" w14:textId="77777777" w:rsidR="0047410F" w:rsidRDefault="00000000">
            <w:pPr>
              <w:spacing w:line="259" w:lineRule="auto"/>
              <w:ind w:left="0" w:firstLine="0"/>
              <w:jc w:val="left"/>
            </w:pPr>
            <w:r>
              <w:t xml:space="preserve"> </w:t>
            </w:r>
          </w:p>
          <w:p w14:paraId="2D04518D" w14:textId="77777777" w:rsidR="0047410F" w:rsidRDefault="00000000">
            <w:pPr>
              <w:spacing w:line="259" w:lineRule="auto"/>
              <w:ind w:left="0" w:firstLine="0"/>
              <w:jc w:val="left"/>
            </w:pPr>
            <w:r>
              <w:t xml:space="preserve"> </w:t>
            </w:r>
          </w:p>
          <w:p w14:paraId="19B95F99" w14:textId="77777777" w:rsidR="0047410F" w:rsidRDefault="00000000">
            <w:pPr>
              <w:spacing w:line="259" w:lineRule="auto"/>
              <w:ind w:left="0" w:firstLine="0"/>
              <w:jc w:val="left"/>
            </w:pPr>
            <w:r>
              <w:t xml:space="preserve"> </w:t>
            </w:r>
          </w:p>
        </w:tc>
      </w:tr>
      <w:tr w:rsidR="0047410F" w14:paraId="67681AE7" w14:textId="77777777">
        <w:trPr>
          <w:trHeight w:val="1085"/>
        </w:trPr>
        <w:tc>
          <w:tcPr>
            <w:tcW w:w="1695" w:type="dxa"/>
            <w:tcBorders>
              <w:top w:val="single" w:sz="4" w:space="0" w:color="000000"/>
              <w:left w:val="single" w:sz="4" w:space="0" w:color="000000"/>
              <w:bottom w:val="single" w:sz="4" w:space="0" w:color="000000"/>
              <w:right w:val="single" w:sz="4" w:space="0" w:color="000000"/>
            </w:tcBorders>
          </w:tcPr>
          <w:p w14:paraId="32CF8FF1" w14:textId="77777777" w:rsidR="0047410F" w:rsidRDefault="00000000">
            <w:pPr>
              <w:spacing w:line="259" w:lineRule="auto"/>
              <w:ind w:left="0" w:firstLine="0"/>
              <w:jc w:val="left"/>
            </w:pPr>
            <w: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5FD1DB41" w14:textId="77777777" w:rsidR="0047410F" w:rsidRDefault="00000000">
            <w:pPr>
              <w:spacing w:line="259" w:lineRule="auto"/>
              <w:ind w:left="5" w:firstLine="0"/>
              <w:jc w:val="left"/>
            </w:pP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0D52A21" w14:textId="77777777" w:rsidR="0047410F" w:rsidRDefault="00000000">
            <w:pPr>
              <w:spacing w:line="259" w:lineRule="auto"/>
              <w:ind w:left="0" w:firstLine="0"/>
              <w:jc w:val="left"/>
            </w:pPr>
            <w: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5CBDDB79" w14:textId="77777777" w:rsidR="0047410F" w:rsidRDefault="00000000">
            <w:pPr>
              <w:spacing w:line="259" w:lineRule="auto"/>
              <w:ind w:left="5"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7A99A697" w14:textId="77777777" w:rsidR="0047410F" w:rsidRDefault="00000000">
            <w:pPr>
              <w:spacing w:line="259" w:lineRule="auto"/>
              <w:ind w:left="0" w:firstLine="0"/>
              <w:jc w:val="left"/>
            </w:pPr>
            <w:r>
              <w:t xml:space="preserve"> </w:t>
            </w:r>
          </w:p>
          <w:p w14:paraId="7398F5CC" w14:textId="77777777" w:rsidR="0047410F" w:rsidRDefault="00000000">
            <w:pPr>
              <w:spacing w:line="259" w:lineRule="auto"/>
              <w:ind w:left="0" w:firstLine="0"/>
              <w:jc w:val="left"/>
            </w:pPr>
            <w:r>
              <w:t xml:space="preserve"> </w:t>
            </w:r>
          </w:p>
          <w:p w14:paraId="4E1A988E" w14:textId="77777777" w:rsidR="0047410F" w:rsidRDefault="00000000">
            <w:pPr>
              <w:spacing w:line="259" w:lineRule="auto"/>
              <w:ind w:left="0" w:firstLine="0"/>
              <w:jc w:val="left"/>
            </w:pPr>
            <w:r>
              <w:t xml:space="preserve"> </w:t>
            </w:r>
          </w:p>
          <w:p w14:paraId="6D5B6CC1" w14:textId="77777777" w:rsidR="0047410F" w:rsidRDefault="00000000">
            <w:pPr>
              <w:spacing w:line="259" w:lineRule="auto"/>
              <w:ind w:left="0" w:firstLine="0"/>
              <w:jc w:val="left"/>
            </w:pPr>
            <w:r>
              <w:t xml:space="preserve"> </w:t>
            </w:r>
          </w:p>
        </w:tc>
      </w:tr>
    </w:tbl>
    <w:p w14:paraId="1FDCF440" w14:textId="77777777" w:rsidR="0047410F" w:rsidRDefault="00000000">
      <w:pPr>
        <w:spacing w:after="1495" w:line="259" w:lineRule="auto"/>
        <w:ind w:left="427" w:firstLine="0"/>
        <w:jc w:val="left"/>
      </w:pPr>
      <w:r>
        <w:t xml:space="preserve"> </w:t>
      </w:r>
    </w:p>
    <w:p w14:paraId="7A92F70A" w14:textId="77777777" w:rsidR="0047410F" w:rsidRDefault="00000000">
      <w:pPr>
        <w:spacing w:after="0" w:line="259" w:lineRule="auto"/>
        <w:ind w:right="-15"/>
        <w:jc w:val="right"/>
      </w:pPr>
      <w:r>
        <w:t xml:space="preserve">4 </w:t>
      </w:r>
    </w:p>
    <w:p w14:paraId="731C38E2" w14:textId="77777777" w:rsidR="0047410F" w:rsidRDefault="00000000">
      <w:pPr>
        <w:spacing w:after="0" w:line="259" w:lineRule="auto"/>
        <w:ind w:left="0" w:firstLine="0"/>
        <w:jc w:val="left"/>
      </w:pPr>
      <w:r>
        <w:t xml:space="preserve"> </w:t>
      </w:r>
    </w:p>
    <w:sectPr w:rsidR="0047410F">
      <w:pgSz w:w="15840" w:h="12240" w:orient="landscape"/>
      <w:pgMar w:top="1275" w:right="7863" w:bottom="70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224C"/>
    <w:multiLevelType w:val="hybridMultilevel"/>
    <w:tmpl w:val="DB5CFC32"/>
    <w:lvl w:ilvl="0" w:tplc="B8505914">
      <w:start w:val="1"/>
      <w:numFmt w:val="lowerLetter"/>
      <w:lvlText w:val="%1)"/>
      <w:lvlJc w:val="left"/>
      <w:pPr>
        <w:ind w:left="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52EB8A">
      <w:start w:val="1"/>
      <w:numFmt w:val="lowerRoman"/>
      <w:lvlText w:val="%2."/>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A8B64C">
      <w:start w:val="1"/>
      <w:numFmt w:val="lowerRoman"/>
      <w:lvlText w:val="%3"/>
      <w:lvlJc w:val="left"/>
      <w:pPr>
        <w:ind w:left="1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041D36">
      <w:start w:val="1"/>
      <w:numFmt w:val="decimal"/>
      <w:lvlText w:val="%4"/>
      <w:lvlJc w:val="left"/>
      <w:pPr>
        <w:ind w:left="2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DCF6CE">
      <w:start w:val="1"/>
      <w:numFmt w:val="lowerLetter"/>
      <w:lvlText w:val="%5"/>
      <w:lvlJc w:val="left"/>
      <w:pPr>
        <w:ind w:left="2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96951C">
      <w:start w:val="1"/>
      <w:numFmt w:val="lowerRoman"/>
      <w:lvlText w:val="%6"/>
      <w:lvlJc w:val="left"/>
      <w:pPr>
        <w:ind w:left="3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3A7534">
      <w:start w:val="1"/>
      <w:numFmt w:val="decimal"/>
      <w:lvlText w:val="%7"/>
      <w:lvlJc w:val="left"/>
      <w:pPr>
        <w:ind w:left="4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E487CE">
      <w:start w:val="1"/>
      <w:numFmt w:val="lowerLetter"/>
      <w:lvlText w:val="%8"/>
      <w:lvlJc w:val="left"/>
      <w:pPr>
        <w:ind w:left="4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1A62C4">
      <w:start w:val="1"/>
      <w:numFmt w:val="lowerRoman"/>
      <w:lvlText w:val="%9"/>
      <w:lvlJc w:val="left"/>
      <w:pPr>
        <w:ind w:left="5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59523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0F"/>
    <w:rsid w:val="00072532"/>
    <w:rsid w:val="00226A25"/>
    <w:rsid w:val="0047410F"/>
    <w:rsid w:val="00717D1B"/>
    <w:rsid w:val="00784371"/>
    <w:rsid w:val="00813319"/>
    <w:rsid w:val="0089667E"/>
    <w:rsid w:val="009340EB"/>
    <w:rsid w:val="00B06660"/>
    <w:rsid w:val="00BF1A46"/>
    <w:rsid w:val="00DD03BE"/>
    <w:rsid w:val="00E404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3454"/>
  <w15:docId w15:val="{B50A6441-51EF-4692-9B35-60B07863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9" w:lineRule="auto"/>
      <w:ind w:left="10"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743</Words>
  <Characters>5224</Characters>
  <Application>Microsoft Office Word</Application>
  <DocSecurity>0</DocSecurity>
  <Lines>580</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Capacitaciones SUSESO</dc:creator>
  <cp:keywords/>
  <cp:lastModifiedBy>Capacitaciones SUSESO</cp:lastModifiedBy>
  <cp:revision>2</cp:revision>
  <dcterms:created xsi:type="dcterms:W3CDTF">2023-08-18T19:17:00Z</dcterms:created>
  <dcterms:modified xsi:type="dcterms:W3CDTF">2023-08-18T19:17:00Z</dcterms:modified>
</cp:coreProperties>
</file>