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5E3C24EE" w14:textId="77777777" w:rsidR="004E47B3" w:rsidRPr="00D5069B" w:rsidRDefault="004E47B3" w:rsidP="004E47B3">
            <w:pPr>
              <w:ind w:left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506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CL"/>
              </w:rPr>
              <w:t>INSTRUCCIONES RELATIVAS AL ENTERO DE COTIZACIONES REALIZADAS POR LAS ENTIDADES OBLIGADAS AL PAGO DURANTE LOS PERÍODOS DE INCA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CL"/>
              </w:rPr>
              <w:t>PACIDAD LABORAL DEL TRABAJADOR POR LICENCIAS MEDICAS AUTORIZADAS</w:t>
            </w:r>
          </w:p>
          <w:p w14:paraId="69BF4747" w14:textId="3B22ED26" w:rsidR="001854AB" w:rsidRPr="001854AB" w:rsidRDefault="00CE4E42" w:rsidP="004E47B3">
            <w:pPr>
              <w:ind w:left="397"/>
              <w:jc w:val="center"/>
              <w:rPr>
                <w:b/>
                <w:bCs/>
                <w:sz w:val="28"/>
                <w:szCs w:val="28"/>
              </w:rPr>
            </w:pPr>
            <w:r w:rsidRPr="00CE4E42">
              <w:rPr>
                <w:b/>
                <w:bCs/>
                <w:sz w:val="28"/>
                <w:szCs w:val="28"/>
              </w:rPr>
              <w:t>O-146413-2024</w:t>
            </w:r>
            <w:bookmarkStart w:id="0" w:name="_GoBack"/>
            <w:bookmarkEnd w:id="0"/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1854AB"/>
    <w:rsid w:val="001923B1"/>
    <w:rsid w:val="003208AE"/>
    <w:rsid w:val="00340D97"/>
    <w:rsid w:val="004E47B3"/>
    <w:rsid w:val="00693F1B"/>
    <w:rsid w:val="006C5696"/>
    <w:rsid w:val="0076578F"/>
    <w:rsid w:val="007E6BA9"/>
    <w:rsid w:val="00857189"/>
    <w:rsid w:val="008B6F8E"/>
    <w:rsid w:val="0090276D"/>
    <w:rsid w:val="00A90367"/>
    <w:rsid w:val="00AE7343"/>
    <w:rsid w:val="00B04579"/>
    <w:rsid w:val="00C34571"/>
    <w:rsid w:val="00CC1289"/>
    <w:rsid w:val="00CE4E42"/>
    <w:rsid w:val="00D960DC"/>
    <w:rsid w:val="00F1370B"/>
    <w:rsid w:val="00F63140"/>
    <w:rsid w:val="00F65CE0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JCID</cp:lastModifiedBy>
  <cp:revision>5</cp:revision>
  <dcterms:created xsi:type="dcterms:W3CDTF">2024-09-03T15:35:00Z</dcterms:created>
  <dcterms:modified xsi:type="dcterms:W3CDTF">2024-09-03T20:03:00Z</dcterms:modified>
</cp:coreProperties>
</file>