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5D750" w14:textId="77777777" w:rsidR="007B502C" w:rsidRPr="00693823" w:rsidRDefault="007B502C" w:rsidP="007B502C">
      <w:pPr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79E00D18" w14:textId="0E975FAF" w:rsidR="00D561BC" w:rsidRDefault="00655FFC" w:rsidP="00ED2F1F">
      <w:pPr>
        <w:spacing w:after="0" w:line="240" w:lineRule="auto"/>
        <w:jc w:val="center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t xml:space="preserve">Proyecto de </w:t>
      </w:r>
      <w:r w:rsidR="00ED2F1F">
        <w:rPr>
          <w:rFonts w:ascii="Calibri" w:eastAsia="Calibri" w:hAnsi="Calibri" w:cs="Calibri"/>
          <w:b/>
          <w:lang w:val="es-ES"/>
        </w:rPr>
        <w:t>c</w:t>
      </w:r>
      <w:r>
        <w:rPr>
          <w:rFonts w:ascii="Calibri" w:eastAsia="Calibri" w:hAnsi="Calibri" w:cs="Calibri"/>
          <w:b/>
          <w:lang w:val="es-ES"/>
        </w:rPr>
        <w:t xml:space="preserve">ircular </w:t>
      </w:r>
      <w:r w:rsidR="00ED2F1F">
        <w:rPr>
          <w:rFonts w:ascii="Calibri" w:eastAsia="Calibri" w:hAnsi="Calibri" w:cs="Calibri"/>
          <w:b/>
          <w:lang w:val="es-ES"/>
        </w:rPr>
        <w:t>m</w:t>
      </w:r>
      <w:r>
        <w:rPr>
          <w:rFonts w:ascii="Calibri" w:eastAsia="Calibri" w:hAnsi="Calibri" w:cs="Calibri"/>
          <w:b/>
          <w:lang w:val="es-ES"/>
        </w:rPr>
        <w:t xml:space="preserve">odifica el </w:t>
      </w:r>
      <w:r w:rsidR="00ED2F1F">
        <w:rPr>
          <w:rFonts w:ascii="Calibri" w:eastAsia="Calibri" w:hAnsi="Calibri" w:cs="Calibri"/>
          <w:b/>
          <w:lang w:val="es-ES"/>
        </w:rPr>
        <w:t>Título</w:t>
      </w:r>
      <w:r>
        <w:rPr>
          <w:rFonts w:ascii="Calibri" w:eastAsia="Calibri" w:hAnsi="Calibri" w:cs="Calibri"/>
          <w:b/>
          <w:lang w:val="es-ES"/>
        </w:rPr>
        <w:t xml:space="preserve"> I y II del Libro IV y Título II del Libro IX del Compendio de Normas del Se</w:t>
      </w:r>
      <w:r w:rsidR="00ED2F1F">
        <w:rPr>
          <w:rFonts w:ascii="Calibri" w:eastAsia="Calibri" w:hAnsi="Calibri" w:cs="Calibri"/>
          <w:b/>
          <w:lang w:val="es-ES"/>
        </w:rPr>
        <w:t>guro Social de la Ley N° 16.744, incorpora el r</w:t>
      </w:r>
      <w:r>
        <w:rPr>
          <w:rFonts w:ascii="Calibri" w:eastAsia="Calibri" w:hAnsi="Calibri" w:cs="Calibri"/>
          <w:b/>
          <w:lang w:val="es-ES"/>
        </w:rPr>
        <w:t>eporte y registro de Información de las denuncias por Acoso Sexual, Laboral y Violencia en el Trabajo y de l</w:t>
      </w:r>
      <w:r w:rsidRPr="00655FFC">
        <w:rPr>
          <w:rFonts w:ascii="Calibri" w:eastAsia="Calibri" w:hAnsi="Calibri" w:cs="Calibri"/>
          <w:b/>
          <w:lang w:val="es-ES"/>
        </w:rPr>
        <w:t xml:space="preserve">as Acciones </w:t>
      </w:r>
      <w:r>
        <w:rPr>
          <w:rFonts w:ascii="Calibri" w:eastAsia="Calibri" w:hAnsi="Calibri" w:cs="Calibri"/>
          <w:b/>
          <w:lang w:val="es-ES"/>
        </w:rPr>
        <w:t>y/o Medidas adoptadas por e</w:t>
      </w:r>
      <w:r w:rsidRPr="00655FFC">
        <w:rPr>
          <w:rFonts w:ascii="Calibri" w:eastAsia="Calibri" w:hAnsi="Calibri" w:cs="Calibri"/>
          <w:b/>
          <w:lang w:val="es-ES"/>
        </w:rPr>
        <w:t>l Empleador</w:t>
      </w:r>
    </w:p>
    <w:p w14:paraId="728B6164" w14:textId="77777777" w:rsidR="00655FFC" w:rsidRPr="00D561BC" w:rsidRDefault="00655FFC" w:rsidP="00655FFC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106BF514" w14:textId="77777777" w:rsidR="007B502C" w:rsidRDefault="007B502C" w:rsidP="00655FFC">
      <w:pPr>
        <w:widowControl w:val="0"/>
        <w:spacing w:after="0" w:line="240" w:lineRule="auto"/>
        <w:jc w:val="both"/>
        <w:rPr>
          <w:rFonts w:ascii="Calibri" w:eastAsia="Calibri" w:hAnsi="Calibri" w:cs="Calibri"/>
          <w:bCs/>
          <w:lang w:val="es-ES_tradnl"/>
        </w:rPr>
      </w:pPr>
    </w:p>
    <w:p w14:paraId="0AB29C72" w14:textId="5BFD1E7B" w:rsidR="00655FFC" w:rsidRDefault="007B502C" w:rsidP="00655FFC">
      <w:pPr>
        <w:widowControl w:val="0"/>
        <w:spacing w:after="0" w:line="240" w:lineRule="auto"/>
        <w:jc w:val="both"/>
        <w:rPr>
          <w:rFonts w:ascii="Calibri" w:eastAsia="Calibri" w:hAnsi="Calibri" w:cs="Calibri"/>
          <w:bCs/>
          <w:lang w:val="es-ES_tradnl"/>
        </w:rPr>
      </w:pPr>
      <w:r w:rsidRPr="007B502C">
        <w:rPr>
          <w:rFonts w:ascii="Calibri" w:eastAsia="Calibri" w:hAnsi="Calibri" w:cs="Calibri"/>
          <w:bCs/>
          <w:lang w:val="es-ES_tradnl"/>
        </w:rPr>
        <w:t xml:space="preserve">El presente proyecto de circular modifica </w:t>
      </w:r>
      <w:r>
        <w:rPr>
          <w:rFonts w:ascii="Calibri" w:eastAsia="Calibri" w:hAnsi="Calibri" w:cs="Calibri"/>
          <w:bCs/>
          <w:lang w:val="es-ES_tradnl"/>
        </w:rPr>
        <w:t xml:space="preserve">los </w:t>
      </w:r>
      <w:r>
        <w:rPr>
          <w:rFonts w:ascii="Calibri" w:eastAsia="Calibri" w:hAnsi="Calibri" w:cs="Calibri"/>
          <w:bCs/>
          <w:lang w:val="es-ES_tradnl"/>
        </w:rPr>
        <w:t>Títulos I y II del Libro IV. Prestaciones Preventivas y el Título II del Libro IX. Sistemas de Información</w:t>
      </w:r>
      <w:r>
        <w:rPr>
          <w:rFonts w:ascii="Calibri" w:eastAsia="Calibri" w:hAnsi="Calibri" w:cs="Calibri"/>
          <w:bCs/>
          <w:lang w:val="es-ES_tradnl"/>
        </w:rPr>
        <w:t xml:space="preserve">. Informes </w:t>
      </w:r>
      <w:bookmarkStart w:id="0" w:name="_GoBack"/>
      <w:bookmarkEnd w:id="0"/>
      <w:r>
        <w:rPr>
          <w:rFonts w:ascii="Calibri" w:eastAsia="Calibri" w:hAnsi="Calibri" w:cs="Calibri"/>
          <w:bCs/>
          <w:lang w:val="es-ES_tradnl"/>
        </w:rPr>
        <w:t>y reportes</w:t>
      </w:r>
      <w:r>
        <w:rPr>
          <w:rFonts w:ascii="Calibri" w:eastAsia="Calibri" w:hAnsi="Calibri" w:cs="Calibri"/>
          <w:bCs/>
          <w:lang w:val="es-ES_tradnl"/>
        </w:rPr>
        <w:t xml:space="preserve">, ambos </w:t>
      </w:r>
      <w:r w:rsidRPr="00655FFC">
        <w:rPr>
          <w:rFonts w:ascii="Calibri" w:eastAsia="Calibri" w:hAnsi="Calibri" w:cs="Calibri"/>
          <w:bCs/>
          <w:lang w:val="es-ES_tradnl"/>
        </w:rPr>
        <w:t>del Compendio de Normas del Seguro Social de Accidentes del Trabajo y Enfermedades Profesionales de la Ley N°16.744</w:t>
      </w:r>
      <w:r>
        <w:rPr>
          <w:rFonts w:ascii="Calibri" w:eastAsia="Calibri" w:hAnsi="Calibri" w:cs="Calibri"/>
          <w:bCs/>
          <w:lang w:val="es-ES_tradnl"/>
        </w:rPr>
        <w:t>,</w:t>
      </w:r>
      <w:r w:rsidRPr="00655FFC">
        <w:rPr>
          <w:rFonts w:ascii="Calibri" w:eastAsia="Calibri" w:hAnsi="Calibri" w:cs="Calibri"/>
          <w:bCs/>
          <w:lang w:val="es-ES_tradnl"/>
        </w:rPr>
        <w:t xml:space="preserve"> con la finalidad de incorporar las directrices a los organismos administradores y las empresas con administración delegada, para el reporte y registro de información de las denuncias por acoso sexual, laboral y violencia en el trabajo y de las acciones y/o medidas adoptadas por los empleadores, en el marco de las actividades de vigilancia destinadas a la p</w:t>
      </w:r>
      <w:r>
        <w:rPr>
          <w:rFonts w:ascii="Calibri" w:eastAsia="Calibri" w:hAnsi="Calibri" w:cs="Calibri"/>
          <w:bCs/>
          <w:lang w:val="es-ES_tradnl"/>
        </w:rPr>
        <w:t>revención de riesgos laborales, considerando lo establec</w:t>
      </w:r>
      <w:r w:rsidR="00655FFC" w:rsidRPr="00655FFC">
        <w:rPr>
          <w:rFonts w:ascii="Calibri" w:eastAsia="Calibri" w:hAnsi="Calibri" w:cs="Calibri"/>
          <w:bCs/>
          <w:lang w:val="es-ES_tradnl"/>
        </w:rPr>
        <w:t xml:space="preserve">ido en el </w:t>
      </w:r>
      <w:r>
        <w:rPr>
          <w:rFonts w:ascii="Calibri" w:eastAsia="Calibri" w:hAnsi="Calibri" w:cs="Calibri"/>
          <w:bCs/>
          <w:lang w:val="es-ES_tradnl"/>
        </w:rPr>
        <w:t>artículo 6° de la Ley N°21.643.</w:t>
      </w:r>
    </w:p>
    <w:p w14:paraId="74A91D14" w14:textId="77777777" w:rsidR="00ED2F1F" w:rsidRDefault="00ED2F1F" w:rsidP="00655FFC">
      <w:pPr>
        <w:widowControl w:val="0"/>
        <w:spacing w:after="0" w:line="240" w:lineRule="auto"/>
        <w:jc w:val="both"/>
        <w:rPr>
          <w:rFonts w:ascii="Calibri" w:eastAsia="Calibri" w:hAnsi="Calibri" w:cs="Calibri"/>
          <w:bCs/>
          <w:lang w:val="es-ES_tradnl"/>
        </w:rPr>
      </w:pPr>
    </w:p>
    <w:p w14:paraId="5441D192" w14:textId="381A460E" w:rsidR="00381757" w:rsidRDefault="00381757" w:rsidP="0098142C">
      <w:pPr>
        <w:widowControl w:val="0"/>
        <w:spacing w:after="0" w:line="240" w:lineRule="auto"/>
        <w:jc w:val="both"/>
        <w:rPr>
          <w:rFonts w:ascii="Calibri" w:eastAsia="Times New Roman" w:hAnsi="Calibri" w:cs="Calibri"/>
          <w:lang w:eastAsia="es-CL"/>
        </w:rPr>
      </w:pPr>
      <w:r>
        <w:rPr>
          <w:rFonts w:ascii="Calibri" w:eastAsia="Times New Roman" w:hAnsi="Calibri" w:cs="Calibri"/>
          <w:lang w:eastAsia="es-CL"/>
        </w:rPr>
        <w:t>Al respecto, las principales instrucciones contenidas en el proyecto de circular, son:</w:t>
      </w:r>
    </w:p>
    <w:p w14:paraId="3D918B11" w14:textId="77777777" w:rsidR="00381757" w:rsidRDefault="00381757" w:rsidP="0098142C">
      <w:pPr>
        <w:widowControl w:val="0"/>
        <w:spacing w:after="0" w:line="240" w:lineRule="auto"/>
        <w:jc w:val="both"/>
        <w:rPr>
          <w:rFonts w:ascii="Calibri" w:eastAsia="Times New Roman" w:hAnsi="Calibri" w:cs="Calibri"/>
          <w:lang w:eastAsia="es-CL"/>
        </w:rPr>
      </w:pPr>
    </w:p>
    <w:p w14:paraId="5E683F01" w14:textId="6045FE1A" w:rsidR="00381757" w:rsidRDefault="00381757" w:rsidP="0098142C">
      <w:pPr>
        <w:pStyle w:val="Prrafodelista"/>
        <w:widowControl w:val="0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s-CL"/>
        </w:rPr>
      </w:pPr>
      <w:r>
        <w:rPr>
          <w:rFonts w:ascii="Calibri" w:eastAsia="Times New Roman" w:hAnsi="Calibri" w:cs="Calibri"/>
          <w:lang w:eastAsia="es-CL"/>
        </w:rPr>
        <w:t>L</w:t>
      </w:r>
      <w:r w:rsidR="00655FFC" w:rsidRPr="00381757">
        <w:rPr>
          <w:rFonts w:ascii="Calibri" w:eastAsia="Times New Roman" w:hAnsi="Calibri" w:cs="Calibri"/>
          <w:lang w:eastAsia="es-CL"/>
        </w:rPr>
        <w:t>os or</w:t>
      </w:r>
      <w:r>
        <w:rPr>
          <w:rFonts w:ascii="Calibri" w:eastAsia="Times New Roman" w:hAnsi="Calibri" w:cs="Calibri"/>
          <w:lang w:eastAsia="es-CL"/>
        </w:rPr>
        <w:t>ganismos administradores deben</w:t>
      </w:r>
      <w:r w:rsidR="00655FFC" w:rsidRPr="00381757">
        <w:rPr>
          <w:rFonts w:ascii="Calibri" w:eastAsia="Times New Roman" w:hAnsi="Calibri" w:cs="Calibri"/>
          <w:lang w:eastAsia="es-CL"/>
        </w:rPr>
        <w:t xml:space="preserve"> difundir entre sus entidades empleadoras adheridas o afiliadas, la obligación de proporcionarles la información sobre las denuncias presentadas por acoso laboral, sexual o violencia en el trabajo, así como, las acciones y/o medidas adoptadas</w:t>
      </w:r>
      <w:r w:rsidR="0098142C" w:rsidRPr="00381757">
        <w:rPr>
          <w:rFonts w:ascii="Calibri" w:eastAsia="Times New Roman" w:hAnsi="Calibri" w:cs="Calibri"/>
          <w:lang w:eastAsia="es-CL"/>
        </w:rPr>
        <w:t xml:space="preserve"> para cada una de las denuncias.</w:t>
      </w:r>
      <w:r w:rsidR="00ED2F1F" w:rsidRPr="00381757">
        <w:rPr>
          <w:rFonts w:ascii="Calibri" w:eastAsia="Times New Roman" w:hAnsi="Calibri" w:cs="Calibri"/>
          <w:lang w:eastAsia="es-CL"/>
        </w:rPr>
        <w:t xml:space="preserve"> </w:t>
      </w:r>
      <w:r w:rsidR="00655FFC" w:rsidRPr="00381757">
        <w:rPr>
          <w:rFonts w:ascii="Calibri" w:eastAsia="Times New Roman" w:hAnsi="Calibri" w:cs="Calibri"/>
          <w:lang w:eastAsia="es-CL"/>
        </w:rPr>
        <w:t>Asimismo, deberán i</w:t>
      </w:r>
      <w:r w:rsidR="00ED2F1F" w:rsidRPr="00381757">
        <w:rPr>
          <w:rFonts w:ascii="Calibri" w:eastAsia="Times New Roman" w:hAnsi="Calibri" w:cs="Calibri"/>
          <w:lang w:eastAsia="es-CL"/>
        </w:rPr>
        <w:t>nformar a los empleadores</w:t>
      </w:r>
      <w:r w:rsidR="00655FFC" w:rsidRPr="00381757">
        <w:rPr>
          <w:rFonts w:ascii="Calibri" w:eastAsia="Times New Roman" w:hAnsi="Calibri" w:cs="Calibri"/>
          <w:lang w:eastAsia="es-CL"/>
        </w:rPr>
        <w:t xml:space="preserve"> el mecanismo para la remisión de la información</w:t>
      </w:r>
      <w:r w:rsidR="00ED2F1F" w:rsidRPr="00381757">
        <w:rPr>
          <w:rFonts w:ascii="Calibri" w:eastAsia="Times New Roman" w:hAnsi="Calibri" w:cs="Calibri"/>
          <w:lang w:eastAsia="es-CL"/>
        </w:rPr>
        <w:t>, el formato y la periodicidad. El p</w:t>
      </w:r>
      <w:r w:rsidR="00655FFC" w:rsidRPr="00381757">
        <w:rPr>
          <w:rFonts w:ascii="Calibri" w:eastAsia="Times New Roman" w:hAnsi="Calibri" w:cs="Calibri"/>
          <w:lang w:eastAsia="es-CL"/>
        </w:rPr>
        <w:t xml:space="preserve">lazo que el organismo administrador fije para la entrega de la información por parte de los empleadores, no podrá exceder de 5 días hábiles, contados </w:t>
      </w:r>
      <w:r w:rsidRPr="00381757">
        <w:rPr>
          <w:rFonts w:ascii="Calibri" w:eastAsia="Times New Roman" w:hAnsi="Calibri" w:cs="Calibri"/>
          <w:lang w:eastAsia="es-CL"/>
        </w:rPr>
        <w:t>desde que toma</w:t>
      </w:r>
      <w:r w:rsidR="00ED2F1F" w:rsidRPr="00381757">
        <w:rPr>
          <w:rFonts w:ascii="Calibri" w:eastAsia="Times New Roman" w:hAnsi="Calibri" w:cs="Calibri"/>
          <w:lang w:eastAsia="es-CL"/>
        </w:rPr>
        <w:t> </w:t>
      </w:r>
      <w:r w:rsidR="00655FFC" w:rsidRPr="00381757">
        <w:rPr>
          <w:rFonts w:ascii="Calibri" w:eastAsia="Times New Roman" w:hAnsi="Calibri" w:cs="Calibri"/>
          <w:lang w:eastAsia="es-CL"/>
        </w:rPr>
        <w:t>conocimiento de la presentación de la denuncia. Los empleadores deberán informar estos datos a contar del</w:t>
      </w:r>
      <w:r w:rsidR="0098142C" w:rsidRPr="00381757">
        <w:rPr>
          <w:rFonts w:ascii="Calibri" w:eastAsia="Times New Roman" w:hAnsi="Calibri" w:cs="Calibri"/>
          <w:lang w:eastAsia="es-CL"/>
        </w:rPr>
        <w:t xml:space="preserve"> </w:t>
      </w:r>
      <w:r w:rsidR="00655FFC" w:rsidRPr="00381757">
        <w:rPr>
          <w:rFonts w:ascii="Calibri" w:eastAsia="Times New Roman" w:hAnsi="Calibri" w:cs="Calibri"/>
          <w:lang w:eastAsia="es-CL"/>
        </w:rPr>
        <w:t>3 de enero del año 2025.</w:t>
      </w:r>
    </w:p>
    <w:p w14:paraId="78320522" w14:textId="77777777" w:rsidR="00381757" w:rsidRDefault="00381757" w:rsidP="00381757">
      <w:pPr>
        <w:pStyle w:val="Prrafodelista"/>
        <w:widowControl w:val="0"/>
        <w:spacing w:after="0" w:line="240" w:lineRule="auto"/>
        <w:ind w:left="284"/>
        <w:jc w:val="both"/>
        <w:rPr>
          <w:rFonts w:ascii="Calibri" w:eastAsia="Times New Roman" w:hAnsi="Calibri" w:cs="Calibri"/>
          <w:lang w:eastAsia="es-CL"/>
        </w:rPr>
      </w:pPr>
    </w:p>
    <w:p w14:paraId="3D445CE2" w14:textId="77777777" w:rsidR="00381757" w:rsidRPr="00381757" w:rsidRDefault="00381757" w:rsidP="00381757">
      <w:pPr>
        <w:pStyle w:val="Prrafodelista"/>
        <w:widowControl w:val="0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es-CL"/>
        </w:rPr>
      </w:pPr>
      <w:r>
        <w:rPr>
          <w:rFonts w:ascii="Calibri" w:eastAsia="Times New Roman" w:hAnsi="Calibri" w:cs="Calibri"/>
          <w:lang w:eastAsia="es-CL"/>
        </w:rPr>
        <w:t xml:space="preserve">La información antes señalada se </w:t>
      </w:r>
      <w:r w:rsidRPr="00381757">
        <w:rPr>
          <w:rFonts w:ascii="Calibri" w:eastAsia="Times New Roman" w:hAnsi="Calibri" w:cs="Calibri"/>
          <w:lang w:eastAsia="es-CL"/>
        </w:rPr>
        <w:t>deberá</w:t>
      </w:r>
      <w:r w:rsidR="00655FFC" w:rsidRPr="00381757">
        <w:rPr>
          <w:rFonts w:ascii="Calibri" w:eastAsia="Times New Roman" w:hAnsi="Calibri" w:cs="Calibri"/>
          <w:lang w:eastAsia="es-CL"/>
        </w:rPr>
        <w:t xml:space="preserve"> </w:t>
      </w:r>
      <w:r>
        <w:rPr>
          <w:rFonts w:ascii="Calibri" w:eastAsia="Times New Roman" w:hAnsi="Calibri" w:cs="Calibri"/>
          <w:lang w:eastAsia="es-CL"/>
        </w:rPr>
        <w:t xml:space="preserve">reportar a esta </w:t>
      </w:r>
      <w:r w:rsidR="00655FFC" w:rsidRPr="00381757">
        <w:rPr>
          <w:rFonts w:ascii="Calibri" w:eastAsia="Times New Roman" w:hAnsi="Calibri" w:cs="Calibri"/>
          <w:lang w:eastAsia="es-CL"/>
        </w:rPr>
        <w:t>Superintendencia</w:t>
      </w:r>
      <w:r w:rsidRPr="00381757">
        <w:rPr>
          <w:rFonts w:ascii="Calibri" w:eastAsia="Times New Roman" w:hAnsi="Calibri" w:cs="Calibri"/>
          <w:lang w:eastAsia="es-CL"/>
        </w:rPr>
        <w:t xml:space="preserve">, a través del Sistema GRIS, en el formato </w:t>
      </w:r>
      <w:r>
        <w:rPr>
          <w:rFonts w:ascii="Calibri" w:eastAsia="Times New Roman" w:hAnsi="Calibri" w:cs="Calibri"/>
          <w:lang w:eastAsia="es-CL"/>
        </w:rPr>
        <w:t>anexo que se acompaña, en forma acumulada mensual y el reporte semestral</w:t>
      </w:r>
      <w:r w:rsidR="00655FFC" w:rsidRPr="00381757">
        <w:rPr>
          <w:rFonts w:ascii="Calibri" w:eastAsia="Times New Roman" w:hAnsi="Calibri" w:cs="Calibri"/>
          <w:lang w:eastAsia="es-CL"/>
        </w:rPr>
        <w:t xml:space="preserve"> durante la primer</w:t>
      </w:r>
      <w:r w:rsidR="00655FFC" w:rsidRPr="00381757">
        <w:rPr>
          <w:rFonts w:eastAsia="Times New Roman" w:cstheme="minorHAnsi"/>
          <w:lang w:eastAsia="es-CL"/>
        </w:rPr>
        <w:t>a semana de los meses de julio y enero de cada año</w:t>
      </w:r>
      <w:r w:rsidR="0098142C" w:rsidRPr="00381757">
        <w:rPr>
          <w:rFonts w:eastAsia="Times New Roman" w:cstheme="minorHAnsi"/>
          <w:lang w:eastAsia="es-CL"/>
        </w:rPr>
        <w:t>.</w:t>
      </w:r>
      <w:r w:rsidR="0098142C" w:rsidRPr="00381757">
        <w:rPr>
          <w:rFonts w:cstheme="minorHAnsi"/>
        </w:rPr>
        <w:t xml:space="preserve"> </w:t>
      </w:r>
      <w:r>
        <w:rPr>
          <w:rFonts w:cstheme="minorHAnsi"/>
        </w:rPr>
        <w:t>Debiendo adoptarse las medidas</w:t>
      </w:r>
      <w:r w:rsidR="0098142C" w:rsidRPr="00381757">
        <w:rPr>
          <w:rFonts w:eastAsia="Times New Roman" w:cstheme="minorHAnsi"/>
          <w:lang w:eastAsia="es-CL"/>
        </w:rPr>
        <w:t xml:space="preserve"> necesarias para que en todo momento se resguarde la confidencialidad de la información recepcionada.</w:t>
      </w:r>
    </w:p>
    <w:p w14:paraId="02AC1E53" w14:textId="77777777" w:rsidR="00381757" w:rsidRPr="00381757" w:rsidRDefault="00381757" w:rsidP="00381757">
      <w:pPr>
        <w:pStyle w:val="Prrafodelista"/>
        <w:rPr>
          <w:rFonts w:eastAsia="Times New Roman" w:cstheme="minorHAnsi"/>
          <w:lang w:eastAsia="es-CL"/>
        </w:rPr>
      </w:pPr>
    </w:p>
    <w:p w14:paraId="3EF2FB1F" w14:textId="77777777" w:rsidR="00381757" w:rsidRPr="00381757" w:rsidRDefault="00655FFC" w:rsidP="00D4731A">
      <w:pPr>
        <w:pStyle w:val="Prrafodelista"/>
        <w:widowControl w:val="0"/>
        <w:numPr>
          <w:ilvl w:val="0"/>
          <w:numId w:val="15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s-CL"/>
        </w:rPr>
      </w:pPr>
      <w:r w:rsidRPr="00381757">
        <w:rPr>
          <w:rFonts w:eastAsia="Times New Roman" w:cstheme="minorHAnsi"/>
          <w:lang w:eastAsia="es-CL"/>
        </w:rPr>
        <w:t>Los organismos administradores deberán elaborar un plan de vigilancia y seguimiento de las medidas de resguardo adoptadas e informadas por parte de los empleadores.</w:t>
      </w:r>
      <w:r w:rsidR="0098142C" w:rsidRPr="00381757">
        <w:rPr>
          <w:rFonts w:eastAsia="Times New Roman" w:cstheme="minorHAnsi"/>
          <w:lang w:eastAsia="es-CL"/>
        </w:rPr>
        <w:t xml:space="preserve"> </w:t>
      </w:r>
    </w:p>
    <w:p w14:paraId="0A989BD2" w14:textId="77777777" w:rsidR="00381757" w:rsidRPr="00381757" w:rsidRDefault="00381757" w:rsidP="00381757">
      <w:pPr>
        <w:pStyle w:val="Prrafodelista"/>
        <w:rPr>
          <w:rFonts w:ascii="Calibri" w:eastAsia="Times New Roman" w:hAnsi="Calibri" w:cs="Calibri"/>
          <w:shd w:val="clear" w:color="auto" w:fill="FFFFFF"/>
          <w:lang w:eastAsia="es-CL"/>
        </w:rPr>
      </w:pPr>
    </w:p>
    <w:p w14:paraId="05A11B83" w14:textId="7E76E2AE" w:rsidR="0098142C" w:rsidRPr="00381757" w:rsidRDefault="00655FFC" w:rsidP="00D4731A">
      <w:pPr>
        <w:pStyle w:val="Prrafodelista"/>
        <w:widowControl w:val="0"/>
        <w:numPr>
          <w:ilvl w:val="0"/>
          <w:numId w:val="15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s-CL"/>
        </w:rPr>
      </w:pPr>
      <w:r w:rsidRPr="00381757">
        <w:rPr>
          <w:rFonts w:ascii="Calibri" w:eastAsia="Times New Roman" w:hAnsi="Calibri" w:cs="Calibri"/>
          <w:shd w:val="clear" w:color="auto" w:fill="FFFFFF"/>
          <w:lang w:eastAsia="es-CL"/>
        </w:rPr>
        <w:t xml:space="preserve">Las empresas con administración delegada, deberán igualmente remitir a la Superintendencia de Seguridad Social, la información </w:t>
      </w:r>
      <w:r w:rsidR="007B502C">
        <w:rPr>
          <w:rFonts w:ascii="Calibri" w:eastAsia="Times New Roman" w:hAnsi="Calibri" w:cs="Calibri"/>
          <w:shd w:val="clear" w:color="auto" w:fill="FFFFFF"/>
          <w:lang w:eastAsia="es-CL"/>
        </w:rPr>
        <w:t>referida a las</w:t>
      </w:r>
      <w:r w:rsidRPr="00381757">
        <w:rPr>
          <w:rFonts w:ascii="Calibri" w:eastAsia="Times New Roman" w:hAnsi="Calibri" w:cs="Calibri"/>
          <w:shd w:val="clear" w:color="auto" w:fill="FFFFFF"/>
          <w:lang w:eastAsia="es-CL"/>
        </w:rPr>
        <w:t xml:space="preserve"> denuncias presentadas en los lugares de trabajo y de las acciones y/o medidas adoptadas en cada una de ellas, así como, realizar el seguimiento del cumplimiento de las acciones y/o medidas adoptadas.</w:t>
      </w:r>
    </w:p>
    <w:p w14:paraId="7271D757" w14:textId="77777777" w:rsidR="007B502C" w:rsidRDefault="007B502C" w:rsidP="006004CB">
      <w:pPr>
        <w:spacing w:before="120" w:after="120"/>
        <w:jc w:val="both"/>
        <w:rPr>
          <w:rFonts w:ascii="Calibri" w:eastAsia="Times New Roman" w:hAnsi="Calibri" w:cs="Calibri"/>
          <w:lang w:eastAsia="es-CL"/>
        </w:rPr>
      </w:pPr>
    </w:p>
    <w:p w14:paraId="32EE2840" w14:textId="77777777" w:rsidR="007B502C" w:rsidRDefault="00547C00" w:rsidP="006004CB">
      <w:pPr>
        <w:spacing w:before="120" w:after="120"/>
        <w:jc w:val="both"/>
        <w:rPr>
          <w:rFonts w:cs="Calibri"/>
        </w:rPr>
        <w:sectPr w:rsidR="007B502C">
          <w:pgSz w:w="12240" w:h="15840"/>
          <w:pgMar w:top="1417" w:right="1467" w:bottom="1417" w:left="1701" w:header="708" w:footer="708" w:gutter="0"/>
          <w:cols w:space="720"/>
        </w:sectPr>
      </w:pPr>
      <w:r w:rsidRPr="00547C00">
        <w:rPr>
          <w:rFonts w:cs="Calibri"/>
          <w:lang w:val="es-ES"/>
        </w:rPr>
        <w:t>Para efectuar comentarios al presente proyecto de circular, se solicita enviar el archiv</w:t>
      </w:r>
      <w:r w:rsidR="007B502C">
        <w:rPr>
          <w:rFonts w:cs="Calibri"/>
          <w:lang w:val="es-ES"/>
        </w:rPr>
        <w:t>o que se adjunta a continuación, a los correos electrónicos oficinadepartes</w:t>
      </w:r>
      <w:r w:rsidR="007B502C" w:rsidRPr="00547C00">
        <w:rPr>
          <w:rFonts w:cs="Calibri"/>
          <w:u w:val="single"/>
        </w:rPr>
        <w:t>@suseso.cl</w:t>
      </w:r>
      <w:r w:rsidR="007B502C">
        <w:rPr>
          <w:rFonts w:cs="Calibri"/>
          <w:lang w:val="es-ES"/>
        </w:rPr>
        <w:t xml:space="preserve"> y </w:t>
      </w:r>
      <w:r w:rsidRPr="00547C00">
        <w:rPr>
          <w:rFonts w:cs="Calibri"/>
          <w:u w:val="single"/>
        </w:rPr>
        <w:t>isesat@suseso.cl</w:t>
      </w:r>
      <w:r w:rsidRPr="00547C00">
        <w:rPr>
          <w:rFonts w:cs="Calibri"/>
        </w:rPr>
        <w:t xml:space="preserve">. </w:t>
      </w:r>
    </w:p>
    <w:tbl>
      <w:tblPr>
        <w:tblStyle w:val="Tablaconcuadrcula"/>
        <w:tblW w:w="14486" w:type="dxa"/>
        <w:jc w:val="center"/>
        <w:tblLook w:val="04A0" w:firstRow="1" w:lastRow="0" w:firstColumn="1" w:lastColumn="0" w:noHBand="0" w:noVBand="1"/>
      </w:tblPr>
      <w:tblGrid>
        <w:gridCol w:w="2276"/>
        <w:gridCol w:w="2220"/>
        <w:gridCol w:w="2220"/>
        <w:gridCol w:w="4115"/>
        <w:gridCol w:w="3655"/>
      </w:tblGrid>
      <w:tr w:rsidR="007B502C" w:rsidRPr="007B502C" w14:paraId="466E53E3" w14:textId="77777777" w:rsidTr="006114C5">
        <w:trPr>
          <w:trHeight w:val="279"/>
          <w:jc w:val="center"/>
        </w:trPr>
        <w:tc>
          <w:tcPr>
            <w:tcW w:w="14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E4E" w14:textId="12FEF834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lastRenderedPageBreak/>
              <w:t xml:space="preserve">OBSERVACIONES AL PROYECTO DE CIRCULAR </w:t>
            </w:r>
            <w:r>
              <w:rPr>
                <w:b/>
                <w:bCs/>
              </w:rPr>
              <w:t xml:space="preserve">SOBRE </w:t>
            </w:r>
            <w:r w:rsidRPr="007B502C">
              <w:rPr>
                <w:b/>
                <w:bCs/>
              </w:rPr>
              <w:t xml:space="preserve">REPORTE Y REGISTRO DE INFORMACIÓN DE LAS DENUNCIAS POR ACOSO SEXUAL, LABORAL Y VIOLENCIA EN EL TRABAJO Y DE LAS ACCIONES Y/O MEDIDAS ADOPTADAS POR EL EMPLEADOR </w:t>
            </w:r>
          </w:p>
        </w:tc>
      </w:tr>
      <w:tr w:rsidR="007B502C" w:rsidRPr="007B502C" w14:paraId="66212CB5" w14:textId="77777777" w:rsidTr="007B502C">
        <w:trPr>
          <w:trHeight w:val="1552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1195053B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PERSONA O ENTIDAD QUE EFECTÚA EL COMENTARIO U OBSERVACIÓN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1CF67324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SECCIÓN O NÚMERO, EN EL COMPENDIO O  PROYECTO DE CIRCULAR, OBJETO DEL COMENTARIO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35ABE33A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TÍTULO DE LA SECCIÓN DEL PROYECTO O COMPENDIO,  OBJETO DEL COMENTARIO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1E38F5EC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TEXTO DE LA SECCIÓN DEL PROYECTO DE CIRCULAR OBJETO DEL COMENTARIO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0A3F2E03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COMENTARIOS</w:t>
            </w:r>
          </w:p>
          <w:p w14:paraId="34D4E34F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DE LA PERSONA O ENTIDAD</w:t>
            </w:r>
          </w:p>
        </w:tc>
      </w:tr>
      <w:tr w:rsidR="007B502C" w:rsidRPr="007B502C" w14:paraId="72104BE2" w14:textId="77777777" w:rsidTr="007B502C">
        <w:trPr>
          <w:trHeight w:val="3634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01E2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Ejemplo:</w:t>
            </w:r>
          </w:p>
          <w:p w14:paraId="6AFE04AE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  <w:p w14:paraId="2E066F4A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Mutualidad de Empleadores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8E6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Ejemplo:</w:t>
            </w:r>
          </w:p>
          <w:p w14:paraId="3075D02E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  <w:p w14:paraId="32C03945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Número 1, Letra A, Título II, Libro IV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EDA0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Ejemplo:</w:t>
            </w:r>
          </w:p>
          <w:p w14:paraId="2EE5D9A2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1. Actividades permanentes de prevención de riesgos laborales</w:t>
            </w:r>
          </w:p>
          <w:p w14:paraId="42DAF2C5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3E04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>Ejemplo:</w:t>
            </w:r>
          </w:p>
          <w:p w14:paraId="7278001C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  <w:r w:rsidRPr="007B502C">
              <w:rPr>
                <w:b/>
                <w:bCs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</w:t>
            </w:r>
            <w:r w:rsidRPr="007B502C">
              <w:rPr>
                <w:b/>
                <w:bCs/>
              </w:rPr>
              <w:lastRenderedPageBreak/>
              <w:t>accidentes del trabajo o enfermedades profesionales.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827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</w:tr>
      <w:tr w:rsidR="007B502C" w:rsidRPr="007B502C" w14:paraId="78578D44" w14:textId="77777777" w:rsidTr="007B502C">
        <w:trPr>
          <w:cantSplit/>
          <w:trHeight w:val="340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463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5EF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84A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091A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974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</w:tr>
      <w:tr w:rsidR="007B502C" w:rsidRPr="007B502C" w14:paraId="721E58D3" w14:textId="77777777" w:rsidTr="007B502C">
        <w:trPr>
          <w:cantSplit/>
          <w:trHeight w:val="340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9A5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72B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F980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64E9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E70" w14:textId="77777777" w:rsidR="007B502C" w:rsidRPr="007B502C" w:rsidRDefault="007B502C" w:rsidP="007B502C">
            <w:pPr>
              <w:ind w:left="720"/>
              <w:contextualSpacing/>
              <w:jc w:val="both"/>
              <w:rPr>
                <w:b/>
                <w:bCs/>
              </w:rPr>
            </w:pPr>
          </w:p>
        </w:tc>
      </w:tr>
    </w:tbl>
    <w:p w14:paraId="3FB722AF" w14:textId="77777777" w:rsidR="00D561BC" w:rsidRPr="00D561BC" w:rsidRDefault="00D561BC" w:rsidP="00D561BC">
      <w:pPr>
        <w:spacing w:after="0" w:line="240" w:lineRule="auto"/>
        <w:ind w:left="720"/>
        <w:contextualSpacing/>
        <w:jc w:val="both"/>
        <w:rPr>
          <w:rFonts w:cs="Calibri"/>
          <w:b/>
        </w:rPr>
      </w:pPr>
    </w:p>
    <w:sectPr w:rsidR="00D561BC" w:rsidRPr="00D561BC" w:rsidSect="007B502C">
      <w:pgSz w:w="15840" w:h="12240" w:orient="landscape" w:code="1"/>
      <w:pgMar w:top="1701" w:right="1418" w:bottom="14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D7BC3" w14:textId="77777777" w:rsidR="002133FD" w:rsidRDefault="002133FD" w:rsidP="002A5D48">
      <w:pPr>
        <w:spacing w:after="0" w:line="240" w:lineRule="auto"/>
      </w:pPr>
      <w:r>
        <w:separator/>
      </w:r>
    </w:p>
  </w:endnote>
  <w:endnote w:type="continuationSeparator" w:id="0">
    <w:p w14:paraId="03D2E629" w14:textId="77777777" w:rsidR="002133FD" w:rsidRDefault="002133FD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FA10D" w14:textId="77777777" w:rsidR="002133FD" w:rsidRDefault="002133FD" w:rsidP="002A5D48">
      <w:pPr>
        <w:spacing w:after="0" w:line="240" w:lineRule="auto"/>
      </w:pPr>
      <w:r>
        <w:separator/>
      </w:r>
    </w:p>
  </w:footnote>
  <w:footnote w:type="continuationSeparator" w:id="0">
    <w:p w14:paraId="7C4FCADA" w14:textId="77777777" w:rsidR="002133FD" w:rsidRDefault="002133FD" w:rsidP="002A5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1ED"/>
    <w:multiLevelType w:val="hybridMultilevel"/>
    <w:tmpl w:val="876E09FC"/>
    <w:lvl w:ilvl="0" w:tplc="49BAE498">
      <w:start w:val="1"/>
      <w:numFmt w:val="lowerLetter"/>
      <w:lvlText w:val="%1)"/>
      <w:lvlJc w:val="left"/>
      <w:pPr>
        <w:ind w:left="765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310CD2"/>
    <w:multiLevelType w:val="hybridMultilevel"/>
    <w:tmpl w:val="E822F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41BA7"/>
    <w:multiLevelType w:val="multilevel"/>
    <w:tmpl w:val="32DC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17D17"/>
    <w:multiLevelType w:val="hybridMultilevel"/>
    <w:tmpl w:val="33FCAA04"/>
    <w:lvl w:ilvl="0" w:tplc="08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DD07738"/>
    <w:multiLevelType w:val="hybridMultilevel"/>
    <w:tmpl w:val="DC6482D8"/>
    <w:lvl w:ilvl="0" w:tplc="080A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5" w:hanging="360"/>
      </w:pPr>
    </w:lvl>
    <w:lvl w:ilvl="2" w:tplc="080A001B" w:tentative="1">
      <w:start w:val="1"/>
      <w:numFmt w:val="lowerRoman"/>
      <w:lvlText w:val="%3."/>
      <w:lvlJc w:val="right"/>
      <w:pPr>
        <w:ind w:left="3295" w:hanging="180"/>
      </w:pPr>
    </w:lvl>
    <w:lvl w:ilvl="3" w:tplc="080A000F" w:tentative="1">
      <w:start w:val="1"/>
      <w:numFmt w:val="decimal"/>
      <w:lvlText w:val="%4."/>
      <w:lvlJc w:val="left"/>
      <w:pPr>
        <w:ind w:left="4015" w:hanging="360"/>
      </w:pPr>
    </w:lvl>
    <w:lvl w:ilvl="4" w:tplc="080A0019" w:tentative="1">
      <w:start w:val="1"/>
      <w:numFmt w:val="lowerLetter"/>
      <w:lvlText w:val="%5."/>
      <w:lvlJc w:val="left"/>
      <w:pPr>
        <w:ind w:left="4735" w:hanging="360"/>
      </w:pPr>
    </w:lvl>
    <w:lvl w:ilvl="5" w:tplc="080A001B" w:tentative="1">
      <w:start w:val="1"/>
      <w:numFmt w:val="lowerRoman"/>
      <w:lvlText w:val="%6."/>
      <w:lvlJc w:val="right"/>
      <w:pPr>
        <w:ind w:left="5455" w:hanging="180"/>
      </w:pPr>
    </w:lvl>
    <w:lvl w:ilvl="6" w:tplc="080A000F" w:tentative="1">
      <w:start w:val="1"/>
      <w:numFmt w:val="decimal"/>
      <w:lvlText w:val="%7."/>
      <w:lvlJc w:val="left"/>
      <w:pPr>
        <w:ind w:left="6175" w:hanging="360"/>
      </w:pPr>
    </w:lvl>
    <w:lvl w:ilvl="7" w:tplc="080A0019" w:tentative="1">
      <w:start w:val="1"/>
      <w:numFmt w:val="lowerLetter"/>
      <w:lvlText w:val="%8."/>
      <w:lvlJc w:val="left"/>
      <w:pPr>
        <w:ind w:left="6895" w:hanging="360"/>
      </w:pPr>
    </w:lvl>
    <w:lvl w:ilvl="8" w:tplc="08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24283992"/>
    <w:multiLevelType w:val="hybridMultilevel"/>
    <w:tmpl w:val="72B89E4A"/>
    <w:lvl w:ilvl="0" w:tplc="080A0017">
      <w:start w:val="1"/>
      <w:numFmt w:val="lowerLetter"/>
      <w:lvlText w:val="%1)"/>
      <w:lvlJc w:val="left"/>
      <w:pPr>
        <w:ind w:left="2629" w:hanging="360"/>
      </w:pPr>
      <w:rPr>
        <w:rFonts w:hint="default"/>
        <w:w w:val="10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8F32A1F"/>
    <w:multiLevelType w:val="hybridMultilevel"/>
    <w:tmpl w:val="2A62490E"/>
    <w:lvl w:ilvl="0" w:tplc="CD420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36095"/>
    <w:multiLevelType w:val="hybridMultilevel"/>
    <w:tmpl w:val="FFCA8DF4"/>
    <w:lvl w:ilvl="0" w:tplc="62F2744A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35D1"/>
    <w:multiLevelType w:val="hybridMultilevel"/>
    <w:tmpl w:val="2AE86034"/>
    <w:lvl w:ilvl="0" w:tplc="91AC083C">
      <w:start w:val="1"/>
      <w:numFmt w:val="upperRoman"/>
      <w:lvlText w:val="%1."/>
      <w:lvlJc w:val="right"/>
      <w:pPr>
        <w:ind w:left="720" w:hanging="323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7BC5"/>
    <w:multiLevelType w:val="hybridMultilevel"/>
    <w:tmpl w:val="E556D81E"/>
    <w:lvl w:ilvl="0" w:tplc="5FBC24BE">
      <w:start w:val="1"/>
      <w:numFmt w:val="decimal"/>
      <w:lvlText w:val="%1."/>
      <w:lvlJc w:val="left"/>
      <w:pPr>
        <w:ind w:left="1080" w:hanging="360"/>
      </w:pPr>
    </w:lvl>
    <w:lvl w:ilvl="1" w:tplc="580A0019">
      <w:start w:val="1"/>
      <w:numFmt w:val="lowerLetter"/>
      <w:lvlText w:val="%2."/>
      <w:lvlJc w:val="left"/>
      <w:pPr>
        <w:ind w:left="1800" w:hanging="360"/>
      </w:pPr>
    </w:lvl>
    <w:lvl w:ilvl="2" w:tplc="580A001B">
      <w:start w:val="1"/>
      <w:numFmt w:val="lowerRoman"/>
      <w:lvlText w:val="%3."/>
      <w:lvlJc w:val="right"/>
      <w:pPr>
        <w:ind w:left="2520" w:hanging="180"/>
      </w:pPr>
    </w:lvl>
    <w:lvl w:ilvl="3" w:tplc="580A000F">
      <w:start w:val="1"/>
      <w:numFmt w:val="decimal"/>
      <w:lvlText w:val="%4."/>
      <w:lvlJc w:val="left"/>
      <w:pPr>
        <w:ind w:left="3240" w:hanging="360"/>
      </w:pPr>
    </w:lvl>
    <w:lvl w:ilvl="4" w:tplc="580A0019">
      <w:start w:val="1"/>
      <w:numFmt w:val="lowerLetter"/>
      <w:lvlText w:val="%5."/>
      <w:lvlJc w:val="left"/>
      <w:pPr>
        <w:ind w:left="3960" w:hanging="360"/>
      </w:pPr>
    </w:lvl>
    <w:lvl w:ilvl="5" w:tplc="580A001B">
      <w:start w:val="1"/>
      <w:numFmt w:val="lowerRoman"/>
      <w:lvlText w:val="%6."/>
      <w:lvlJc w:val="right"/>
      <w:pPr>
        <w:ind w:left="4680" w:hanging="180"/>
      </w:pPr>
    </w:lvl>
    <w:lvl w:ilvl="6" w:tplc="580A000F">
      <w:start w:val="1"/>
      <w:numFmt w:val="decimal"/>
      <w:lvlText w:val="%7."/>
      <w:lvlJc w:val="left"/>
      <w:pPr>
        <w:ind w:left="5400" w:hanging="360"/>
      </w:pPr>
    </w:lvl>
    <w:lvl w:ilvl="7" w:tplc="580A0019">
      <w:start w:val="1"/>
      <w:numFmt w:val="lowerLetter"/>
      <w:lvlText w:val="%8."/>
      <w:lvlJc w:val="left"/>
      <w:pPr>
        <w:ind w:left="6120" w:hanging="360"/>
      </w:pPr>
    </w:lvl>
    <w:lvl w:ilvl="8" w:tplc="580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B6C31"/>
    <w:multiLevelType w:val="hybridMultilevel"/>
    <w:tmpl w:val="474224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A7522F1"/>
    <w:multiLevelType w:val="multilevel"/>
    <w:tmpl w:val="5B08BA4C"/>
    <w:lvl w:ilvl="0">
      <w:start w:val="1"/>
      <w:numFmt w:val="decimal"/>
      <w:lvlText w:val="%1."/>
      <w:lvlJc w:val="left"/>
      <w:pPr>
        <w:tabs>
          <w:tab w:val="num" w:pos="582"/>
        </w:tabs>
        <w:ind w:left="582" w:hanging="360"/>
      </w:pPr>
    </w:lvl>
    <w:lvl w:ilvl="1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2" w15:restartNumberingAfterBreak="0">
    <w:nsid w:val="4FDF58A9"/>
    <w:multiLevelType w:val="hybridMultilevel"/>
    <w:tmpl w:val="154690A0"/>
    <w:lvl w:ilvl="0" w:tplc="340A0017">
      <w:start w:val="1"/>
      <w:numFmt w:val="lowerLetter"/>
      <w:lvlText w:val="%1)"/>
      <w:lvlJc w:val="left"/>
      <w:pPr>
        <w:ind w:left="2279" w:hanging="360"/>
      </w:pPr>
    </w:lvl>
    <w:lvl w:ilvl="1" w:tplc="340A0019">
      <w:start w:val="1"/>
      <w:numFmt w:val="lowerLetter"/>
      <w:lvlText w:val="%2."/>
      <w:lvlJc w:val="left"/>
      <w:pPr>
        <w:ind w:left="2999" w:hanging="360"/>
      </w:pPr>
    </w:lvl>
    <w:lvl w:ilvl="2" w:tplc="340A001B">
      <w:start w:val="1"/>
      <w:numFmt w:val="lowerRoman"/>
      <w:lvlText w:val="%3."/>
      <w:lvlJc w:val="right"/>
      <w:pPr>
        <w:ind w:left="3719" w:hanging="180"/>
      </w:pPr>
    </w:lvl>
    <w:lvl w:ilvl="3" w:tplc="340A000F">
      <w:start w:val="1"/>
      <w:numFmt w:val="decimal"/>
      <w:lvlText w:val="%4."/>
      <w:lvlJc w:val="left"/>
      <w:pPr>
        <w:ind w:left="4439" w:hanging="360"/>
      </w:pPr>
    </w:lvl>
    <w:lvl w:ilvl="4" w:tplc="340A0019">
      <w:start w:val="1"/>
      <w:numFmt w:val="lowerLetter"/>
      <w:lvlText w:val="%5."/>
      <w:lvlJc w:val="left"/>
      <w:pPr>
        <w:ind w:left="5159" w:hanging="360"/>
      </w:pPr>
    </w:lvl>
    <w:lvl w:ilvl="5" w:tplc="340A001B">
      <w:start w:val="1"/>
      <w:numFmt w:val="lowerRoman"/>
      <w:lvlText w:val="%6."/>
      <w:lvlJc w:val="right"/>
      <w:pPr>
        <w:ind w:left="5879" w:hanging="180"/>
      </w:pPr>
    </w:lvl>
    <w:lvl w:ilvl="6" w:tplc="340A000F">
      <w:start w:val="1"/>
      <w:numFmt w:val="decimal"/>
      <w:lvlText w:val="%7."/>
      <w:lvlJc w:val="left"/>
      <w:pPr>
        <w:ind w:left="6599" w:hanging="360"/>
      </w:pPr>
    </w:lvl>
    <w:lvl w:ilvl="7" w:tplc="340A0019">
      <w:start w:val="1"/>
      <w:numFmt w:val="lowerLetter"/>
      <w:lvlText w:val="%8."/>
      <w:lvlJc w:val="left"/>
      <w:pPr>
        <w:ind w:left="7319" w:hanging="360"/>
      </w:pPr>
    </w:lvl>
    <w:lvl w:ilvl="8" w:tplc="340A001B">
      <w:start w:val="1"/>
      <w:numFmt w:val="lowerRoman"/>
      <w:lvlText w:val="%9."/>
      <w:lvlJc w:val="right"/>
      <w:pPr>
        <w:ind w:left="8039" w:hanging="180"/>
      </w:pPr>
    </w:lvl>
  </w:abstractNum>
  <w:abstractNum w:abstractNumId="13" w15:restartNumberingAfterBreak="0">
    <w:nsid w:val="61427E6D"/>
    <w:multiLevelType w:val="hybridMultilevel"/>
    <w:tmpl w:val="C23873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F7FB7"/>
    <w:multiLevelType w:val="hybridMultilevel"/>
    <w:tmpl w:val="69F65DB4"/>
    <w:lvl w:ilvl="0" w:tplc="4308ED72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4"/>
  </w:num>
  <w:num w:numId="5">
    <w:abstractNumId w:val="5"/>
  </w:num>
  <w:num w:numId="6">
    <w:abstractNumId w:val="3"/>
  </w:num>
  <w:num w:numId="7">
    <w:abstractNumId w:val="14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61A"/>
    <w:rsid w:val="00016D4B"/>
    <w:rsid w:val="0002171C"/>
    <w:rsid w:val="00024090"/>
    <w:rsid w:val="00025AB0"/>
    <w:rsid w:val="00025B9E"/>
    <w:rsid w:val="00027AF6"/>
    <w:rsid w:val="00027D6B"/>
    <w:rsid w:val="00027F86"/>
    <w:rsid w:val="0003059F"/>
    <w:rsid w:val="00032015"/>
    <w:rsid w:val="000328D8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371C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3"/>
    <w:rsid w:val="0006524C"/>
    <w:rsid w:val="0006618F"/>
    <w:rsid w:val="00066D67"/>
    <w:rsid w:val="00067862"/>
    <w:rsid w:val="000678E9"/>
    <w:rsid w:val="00067FD2"/>
    <w:rsid w:val="000703F8"/>
    <w:rsid w:val="000706CA"/>
    <w:rsid w:val="000714F8"/>
    <w:rsid w:val="0007206B"/>
    <w:rsid w:val="000725D1"/>
    <w:rsid w:val="00073392"/>
    <w:rsid w:val="00073E03"/>
    <w:rsid w:val="00073FC7"/>
    <w:rsid w:val="000745EA"/>
    <w:rsid w:val="00074C4B"/>
    <w:rsid w:val="000760B8"/>
    <w:rsid w:val="00077AA9"/>
    <w:rsid w:val="00077D79"/>
    <w:rsid w:val="000800F6"/>
    <w:rsid w:val="0008045C"/>
    <w:rsid w:val="00082466"/>
    <w:rsid w:val="00082A87"/>
    <w:rsid w:val="00082F01"/>
    <w:rsid w:val="00083024"/>
    <w:rsid w:val="00083F96"/>
    <w:rsid w:val="000844AE"/>
    <w:rsid w:val="00084750"/>
    <w:rsid w:val="00084BF9"/>
    <w:rsid w:val="00084F58"/>
    <w:rsid w:val="00084FA7"/>
    <w:rsid w:val="0008586A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6474"/>
    <w:rsid w:val="000F6513"/>
    <w:rsid w:val="000F73A4"/>
    <w:rsid w:val="000F77D6"/>
    <w:rsid w:val="000F7867"/>
    <w:rsid w:val="000F7AF1"/>
    <w:rsid w:val="000F7E73"/>
    <w:rsid w:val="001019F1"/>
    <w:rsid w:val="00102337"/>
    <w:rsid w:val="00103329"/>
    <w:rsid w:val="00103673"/>
    <w:rsid w:val="0010397F"/>
    <w:rsid w:val="00103FCE"/>
    <w:rsid w:val="00104106"/>
    <w:rsid w:val="001044CC"/>
    <w:rsid w:val="00105F2D"/>
    <w:rsid w:val="00107609"/>
    <w:rsid w:val="001077C3"/>
    <w:rsid w:val="001102CC"/>
    <w:rsid w:val="0011044D"/>
    <w:rsid w:val="0011049E"/>
    <w:rsid w:val="00110A7E"/>
    <w:rsid w:val="00111375"/>
    <w:rsid w:val="00111584"/>
    <w:rsid w:val="0011197A"/>
    <w:rsid w:val="00112568"/>
    <w:rsid w:val="00112E0E"/>
    <w:rsid w:val="00115FB5"/>
    <w:rsid w:val="001161D4"/>
    <w:rsid w:val="0011622F"/>
    <w:rsid w:val="0011783E"/>
    <w:rsid w:val="00117C49"/>
    <w:rsid w:val="00121026"/>
    <w:rsid w:val="00121D2B"/>
    <w:rsid w:val="0012247E"/>
    <w:rsid w:val="001229C1"/>
    <w:rsid w:val="00122D68"/>
    <w:rsid w:val="00123A14"/>
    <w:rsid w:val="00123BF6"/>
    <w:rsid w:val="001241ED"/>
    <w:rsid w:val="0012483F"/>
    <w:rsid w:val="00124E5F"/>
    <w:rsid w:val="001253E6"/>
    <w:rsid w:val="00126EC3"/>
    <w:rsid w:val="001274C7"/>
    <w:rsid w:val="00130E81"/>
    <w:rsid w:val="00131770"/>
    <w:rsid w:val="00133A9E"/>
    <w:rsid w:val="00134360"/>
    <w:rsid w:val="00135B33"/>
    <w:rsid w:val="00136289"/>
    <w:rsid w:val="0013639F"/>
    <w:rsid w:val="00136725"/>
    <w:rsid w:val="0013690E"/>
    <w:rsid w:val="0013756E"/>
    <w:rsid w:val="001375BA"/>
    <w:rsid w:val="00137F70"/>
    <w:rsid w:val="00141664"/>
    <w:rsid w:val="001420AA"/>
    <w:rsid w:val="00142130"/>
    <w:rsid w:val="00142665"/>
    <w:rsid w:val="001428E7"/>
    <w:rsid w:val="00142CC5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0C59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6558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EEC"/>
    <w:rsid w:val="001D139B"/>
    <w:rsid w:val="001D162C"/>
    <w:rsid w:val="001D3655"/>
    <w:rsid w:val="001D36EE"/>
    <w:rsid w:val="001D48D3"/>
    <w:rsid w:val="001D5ABA"/>
    <w:rsid w:val="001D5C5B"/>
    <w:rsid w:val="001E12A4"/>
    <w:rsid w:val="001E140F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2AA"/>
    <w:rsid w:val="001F39EC"/>
    <w:rsid w:val="001F443F"/>
    <w:rsid w:val="001F47B0"/>
    <w:rsid w:val="001F5DE3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62FC"/>
    <w:rsid w:val="0020659B"/>
    <w:rsid w:val="00206861"/>
    <w:rsid w:val="00206CFE"/>
    <w:rsid w:val="00206E29"/>
    <w:rsid w:val="002079A5"/>
    <w:rsid w:val="00210013"/>
    <w:rsid w:val="002104FC"/>
    <w:rsid w:val="0021095E"/>
    <w:rsid w:val="00210D62"/>
    <w:rsid w:val="00211611"/>
    <w:rsid w:val="00212404"/>
    <w:rsid w:val="002126F9"/>
    <w:rsid w:val="002133FD"/>
    <w:rsid w:val="00215BDF"/>
    <w:rsid w:val="00217DA2"/>
    <w:rsid w:val="00220008"/>
    <w:rsid w:val="002200E2"/>
    <w:rsid w:val="002209F4"/>
    <w:rsid w:val="002211DB"/>
    <w:rsid w:val="00221616"/>
    <w:rsid w:val="00221A7A"/>
    <w:rsid w:val="00221CAA"/>
    <w:rsid w:val="00221FD6"/>
    <w:rsid w:val="00222DAF"/>
    <w:rsid w:val="00223E38"/>
    <w:rsid w:val="0022510B"/>
    <w:rsid w:val="00225644"/>
    <w:rsid w:val="00225FBB"/>
    <w:rsid w:val="002260B1"/>
    <w:rsid w:val="0022624B"/>
    <w:rsid w:val="00226291"/>
    <w:rsid w:val="002270DD"/>
    <w:rsid w:val="00227697"/>
    <w:rsid w:val="0022780F"/>
    <w:rsid w:val="00230D26"/>
    <w:rsid w:val="002319E6"/>
    <w:rsid w:val="00232DE4"/>
    <w:rsid w:val="002330CE"/>
    <w:rsid w:val="002337EA"/>
    <w:rsid w:val="00235B87"/>
    <w:rsid w:val="00236658"/>
    <w:rsid w:val="0023677F"/>
    <w:rsid w:val="00236910"/>
    <w:rsid w:val="00237DEC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B05"/>
    <w:rsid w:val="00256D5C"/>
    <w:rsid w:val="00256E0A"/>
    <w:rsid w:val="0026068A"/>
    <w:rsid w:val="0026115A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3E8D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57B"/>
    <w:rsid w:val="002C665A"/>
    <w:rsid w:val="002C6E0E"/>
    <w:rsid w:val="002D0A7C"/>
    <w:rsid w:val="002D0C99"/>
    <w:rsid w:val="002D2E98"/>
    <w:rsid w:val="002D3110"/>
    <w:rsid w:val="002D31A0"/>
    <w:rsid w:val="002D37D0"/>
    <w:rsid w:val="002D42CC"/>
    <w:rsid w:val="002D49DF"/>
    <w:rsid w:val="002D4E58"/>
    <w:rsid w:val="002D516D"/>
    <w:rsid w:val="002D5391"/>
    <w:rsid w:val="002D58D5"/>
    <w:rsid w:val="002E1489"/>
    <w:rsid w:val="002E14CF"/>
    <w:rsid w:val="002E2C37"/>
    <w:rsid w:val="002E2EC2"/>
    <w:rsid w:val="002E493D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A10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0749F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09E7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554E"/>
    <w:rsid w:val="003363A9"/>
    <w:rsid w:val="00336997"/>
    <w:rsid w:val="00336FCB"/>
    <w:rsid w:val="00341E26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3FD6"/>
    <w:rsid w:val="0035596E"/>
    <w:rsid w:val="00355F78"/>
    <w:rsid w:val="00357D3E"/>
    <w:rsid w:val="00357E8B"/>
    <w:rsid w:val="00360C6E"/>
    <w:rsid w:val="00360E68"/>
    <w:rsid w:val="00361805"/>
    <w:rsid w:val="0036187F"/>
    <w:rsid w:val="00361C01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4AE"/>
    <w:rsid w:val="003808B9"/>
    <w:rsid w:val="003808C9"/>
    <w:rsid w:val="003815AF"/>
    <w:rsid w:val="00381757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95F"/>
    <w:rsid w:val="00393E4F"/>
    <w:rsid w:val="00396E17"/>
    <w:rsid w:val="00397835"/>
    <w:rsid w:val="00397A15"/>
    <w:rsid w:val="00397CCA"/>
    <w:rsid w:val="003A2A47"/>
    <w:rsid w:val="003A445C"/>
    <w:rsid w:val="003A446E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2AB"/>
    <w:rsid w:val="003D042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4184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43"/>
    <w:rsid w:val="004036D1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DC7"/>
    <w:rsid w:val="00420692"/>
    <w:rsid w:val="00422BAF"/>
    <w:rsid w:val="00422D7D"/>
    <w:rsid w:val="00424403"/>
    <w:rsid w:val="004246E5"/>
    <w:rsid w:val="00424806"/>
    <w:rsid w:val="004249D7"/>
    <w:rsid w:val="00424AC9"/>
    <w:rsid w:val="00425E7C"/>
    <w:rsid w:val="00426239"/>
    <w:rsid w:val="004263DB"/>
    <w:rsid w:val="00426468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220F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AFA"/>
    <w:rsid w:val="00457B5F"/>
    <w:rsid w:val="0046064B"/>
    <w:rsid w:val="00460704"/>
    <w:rsid w:val="00462CD2"/>
    <w:rsid w:val="00462CE6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2910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3B9"/>
    <w:rsid w:val="00482E7A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521"/>
    <w:rsid w:val="004B5249"/>
    <w:rsid w:val="004B5B0E"/>
    <w:rsid w:val="004B6BC1"/>
    <w:rsid w:val="004B77B1"/>
    <w:rsid w:val="004C02BE"/>
    <w:rsid w:val="004C16EA"/>
    <w:rsid w:val="004C1F4F"/>
    <w:rsid w:val="004C2CCA"/>
    <w:rsid w:val="004C2F81"/>
    <w:rsid w:val="004C3380"/>
    <w:rsid w:val="004C4123"/>
    <w:rsid w:val="004C503C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4EC0"/>
    <w:rsid w:val="004E566D"/>
    <w:rsid w:val="004E6030"/>
    <w:rsid w:val="004E720E"/>
    <w:rsid w:val="004E72DC"/>
    <w:rsid w:val="004F0B7F"/>
    <w:rsid w:val="004F3924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07C88"/>
    <w:rsid w:val="005101AD"/>
    <w:rsid w:val="005112FB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77CB"/>
    <w:rsid w:val="00537F44"/>
    <w:rsid w:val="00537F8C"/>
    <w:rsid w:val="00540285"/>
    <w:rsid w:val="00540755"/>
    <w:rsid w:val="005408F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62C3"/>
    <w:rsid w:val="00546818"/>
    <w:rsid w:val="00547477"/>
    <w:rsid w:val="00547C00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DD6"/>
    <w:rsid w:val="00571ED2"/>
    <w:rsid w:val="005726E3"/>
    <w:rsid w:val="00574A1D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416D"/>
    <w:rsid w:val="005842A4"/>
    <w:rsid w:val="00584E08"/>
    <w:rsid w:val="00585289"/>
    <w:rsid w:val="00585934"/>
    <w:rsid w:val="00585A15"/>
    <w:rsid w:val="0058602C"/>
    <w:rsid w:val="005862BE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6B1F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BBB"/>
    <w:rsid w:val="005D0C8C"/>
    <w:rsid w:val="005D0F1D"/>
    <w:rsid w:val="005D1393"/>
    <w:rsid w:val="005D146D"/>
    <w:rsid w:val="005D1F71"/>
    <w:rsid w:val="005D2AB2"/>
    <w:rsid w:val="005D2B38"/>
    <w:rsid w:val="005D33CC"/>
    <w:rsid w:val="005D4360"/>
    <w:rsid w:val="005D51C7"/>
    <w:rsid w:val="005D5A43"/>
    <w:rsid w:val="005D5DEA"/>
    <w:rsid w:val="005D6147"/>
    <w:rsid w:val="005D6E10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4CB"/>
    <w:rsid w:val="006008A0"/>
    <w:rsid w:val="00600C64"/>
    <w:rsid w:val="006018A3"/>
    <w:rsid w:val="00601981"/>
    <w:rsid w:val="00602604"/>
    <w:rsid w:val="0060264E"/>
    <w:rsid w:val="00602C1D"/>
    <w:rsid w:val="0060413F"/>
    <w:rsid w:val="0060580D"/>
    <w:rsid w:val="00605F5C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2E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CD9"/>
    <w:rsid w:val="006547AD"/>
    <w:rsid w:val="00655187"/>
    <w:rsid w:val="0065521A"/>
    <w:rsid w:val="0065577D"/>
    <w:rsid w:val="00655EC6"/>
    <w:rsid w:val="00655FFC"/>
    <w:rsid w:val="00656347"/>
    <w:rsid w:val="006566C3"/>
    <w:rsid w:val="00656759"/>
    <w:rsid w:val="00656D73"/>
    <w:rsid w:val="006608FE"/>
    <w:rsid w:val="00660EAB"/>
    <w:rsid w:val="00661454"/>
    <w:rsid w:val="00662548"/>
    <w:rsid w:val="0066301A"/>
    <w:rsid w:val="00663257"/>
    <w:rsid w:val="006637C8"/>
    <w:rsid w:val="00663AF1"/>
    <w:rsid w:val="00663E0A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42C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3C9"/>
    <w:rsid w:val="00680822"/>
    <w:rsid w:val="00680842"/>
    <w:rsid w:val="00680995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2FA6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4D8C"/>
    <w:rsid w:val="006A605C"/>
    <w:rsid w:val="006A6DEB"/>
    <w:rsid w:val="006A6F6A"/>
    <w:rsid w:val="006A708A"/>
    <w:rsid w:val="006A781F"/>
    <w:rsid w:val="006A7CB6"/>
    <w:rsid w:val="006B0EC9"/>
    <w:rsid w:val="006B1186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A9"/>
    <w:rsid w:val="006C0DB2"/>
    <w:rsid w:val="006C1B2F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4E84"/>
    <w:rsid w:val="006D50B6"/>
    <w:rsid w:val="006D6993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382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58D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78"/>
    <w:rsid w:val="0078059C"/>
    <w:rsid w:val="007824E0"/>
    <w:rsid w:val="0078371E"/>
    <w:rsid w:val="00783E13"/>
    <w:rsid w:val="0078435D"/>
    <w:rsid w:val="0078454C"/>
    <w:rsid w:val="00784650"/>
    <w:rsid w:val="007866F0"/>
    <w:rsid w:val="007873A5"/>
    <w:rsid w:val="0078793C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0ABD"/>
    <w:rsid w:val="007B1813"/>
    <w:rsid w:val="007B1EB9"/>
    <w:rsid w:val="007B235F"/>
    <w:rsid w:val="007B254B"/>
    <w:rsid w:val="007B27D8"/>
    <w:rsid w:val="007B3DF5"/>
    <w:rsid w:val="007B44D7"/>
    <w:rsid w:val="007B502C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0035"/>
    <w:rsid w:val="007E119A"/>
    <w:rsid w:val="007E1689"/>
    <w:rsid w:val="007E1728"/>
    <w:rsid w:val="007E2261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BFF"/>
    <w:rsid w:val="007F3D57"/>
    <w:rsid w:val="007F4B7A"/>
    <w:rsid w:val="007F5827"/>
    <w:rsid w:val="007F6583"/>
    <w:rsid w:val="007F73DA"/>
    <w:rsid w:val="007F7D40"/>
    <w:rsid w:val="008009CD"/>
    <w:rsid w:val="0080130D"/>
    <w:rsid w:val="008034AA"/>
    <w:rsid w:val="00803A63"/>
    <w:rsid w:val="00803D65"/>
    <w:rsid w:val="00803FB8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DCE"/>
    <w:rsid w:val="00826EE6"/>
    <w:rsid w:val="00826FDF"/>
    <w:rsid w:val="008279A7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4ACB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40B3"/>
    <w:rsid w:val="00856921"/>
    <w:rsid w:val="008573A4"/>
    <w:rsid w:val="008573CD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CC0"/>
    <w:rsid w:val="00881EA8"/>
    <w:rsid w:val="00882FB5"/>
    <w:rsid w:val="008830BA"/>
    <w:rsid w:val="00883449"/>
    <w:rsid w:val="008839E0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3A85"/>
    <w:rsid w:val="00893C55"/>
    <w:rsid w:val="00893D5A"/>
    <w:rsid w:val="0089441B"/>
    <w:rsid w:val="00894B65"/>
    <w:rsid w:val="00895FD6"/>
    <w:rsid w:val="008961D6"/>
    <w:rsid w:val="008965F7"/>
    <w:rsid w:val="0089673C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2776"/>
    <w:rsid w:val="008B3A50"/>
    <w:rsid w:val="008B3C85"/>
    <w:rsid w:val="008B4CB4"/>
    <w:rsid w:val="008B7417"/>
    <w:rsid w:val="008C06B2"/>
    <w:rsid w:val="008C1D08"/>
    <w:rsid w:val="008C2EE8"/>
    <w:rsid w:val="008C35ED"/>
    <w:rsid w:val="008C385A"/>
    <w:rsid w:val="008C4114"/>
    <w:rsid w:val="008C4E1C"/>
    <w:rsid w:val="008C5043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2B45"/>
    <w:rsid w:val="008F4A67"/>
    <w:rsid w:val="008F4AC4"/>
    <w:rsid w:val="008F76E6"/>
    <w:rsid w:val="0090005D"/>
    <w:rsid w:val="009005D6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4E8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AE5"/>
    <w:rsid w:val="00917CFC"/>
    <w:rsid w:val="009202F4"/>
    <w:rsid w:val="00920907"/>
    <w:rsid w:val="00921FF2"/>
    <w:rsid w:val="00923650"/>
    <w:rsid w:val="00924578"/>
    <w:rsid w:val="00924F8C"/>
    <w:rsid w:val="00925020"/>
    <w:rsid w:val="00925AB6"/>
    <w:rsid w:val="009275FF"/>
    <w:rsid w:val="00927B69"/>
    <w:rsid w:val="0093064B"/>
    <w:rsid w:val="00930B77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6D0D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0945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142C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8E2"/>
    <w:rsid w:val="009C6367"/>
    <w:rsid w:val="009C65A3"/>
    <w:rsid w:val="009C6ACF"/>
    <w:rsid w:val="009C7261"/>
    <w:rsid w:val="009C729D"/>
    <w:rsid w:val="009D045B"/>
    <w:rsid w:val="009D0EC4"/>
    <w:rsid w:val="009D1128"/>
    <w:rsid w:val="009D141C"/>
    <w:rsid w:val="009D2255"/>
    <w:rsid w:val="009D26E0"/>
    <w:rsid w:val="009D2EC0"/>
    <w:rsid w:val="009D34CA"/>
    <w:rsid w:val="009D39F2"/>
    <w:rsid w:val="009D4156"/>
    <w:rsid w:val="009D51C3"/>
    <w:rsid w:val="009D6744"/>
    <w:rsid w:val="009D7851"/>
    <w:rsid w:val="009E0322"/>
    <w:rsid w:val="009E0BF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C02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58F"/>
    <w:rsid w:val="00A30CE8"/>
    <w:rsid w:val="00A32699"/>
    <w:rsid w:val="00A32FE0"/>
    <w:rsid w:val="00A347D4"/>
    <w:rsid w:val="00A34D4D"/>
    <w:rsid w:val="00A34F95"/>
    <w:rsid w:val="00A35776"/>
    <w:rsid w:val="00A35F49"/>
    <w:rsid w:val="00A3608D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3309"/>
    <w:rsid w:val="00A53B80"/>
    <w:rsid w:val="00A5471C"/>
    <w:rsid w:val="00A55060"/>
    <w:rsid w:val="00A56034"/>
    <w:rsid w:val="00A564C3"/>
    <w:rsid w:val="00A60FCC"/>
    <w:rsid w:val="00A61B29"/>
    <w:rsid w:val="00A63591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7E1"/>
    <w:rsid w:val="00A91B4D"/>
    <w:rsid w:val="00A91FDE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0DAB"/>
    <w:rsid w:val="00AA1F4D"/>
    <w:rsid w:val="00AA2C54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E016D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9"/>
    <w:rsid w:val="00AE7830"/>
    <w:rsid w:val="00AE7B7D"/>
    <w:rsid w:val="00AE7BDA"/>
    <w:rsid w:val="00AF024F"/>
    <w:rsid w:val="00AF07ED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242"/>
    <w:rsid w:val="00B20A7A"/>
    <w:rsid w:val="00B21C88"/>
    <w:rsid w:val="00B23040"/>
    <w:rsid w:val="00B2372E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C15"/>
    <w:rsid w:val="00B34F52"/>
    <w:rsid w:val="00B3511D"/>
    <w:rsid w:val="00B35B4D"/>
    <w:rsid w:val="00B36153"/>
    <w:rsid w:val="00B361BC"/>
    <w:rsid w:val="00B36571"/>
    <w:rsid w:val="00B365EF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4EC6"/>
    <w:rsid w:val="00B65145"/>
    <w:rsid w:val="00B654C6"/>
    <w:rsid w:val="00B679BE"/>
    <w:rsid w:val="00B7012F"/>
    <w:rsid w:val="00B70F0C"/>
    <w:rsid w:val="00B71B66"/>
    <w:rsid w:val="00B726F4"/>
    <w:rsid w:val="00B72E3A"/>
    <w:rsid w:val="00B72F34"/>
    <w:rsid w:val="00B7326F"/>
    <w:rsid w:val="00B73B87"/>
    <w:rsid w:val="00B74443"/>
    <w:rsid w:val="00B7463C"/>
    <w:rsid w:val="00B75666"/>
    <w:rsid w:val="00B75869"/>
    <w:rsid w:val="00B75CB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638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C3"/>
    <w:rsid w:val="00BB510A"/>
    <w:rsid w:val="00BB61E8"/>
    <w:rsid w:val="00BB698B"/>
    <w:rsid w:val="00BB6F05"/>
    <w:rsid w:val="00BB7283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DD7"/>
    <w:rsid w:val="00BE636F"/>
    <w:rsid w:val="00BE678E"/>
    <w:rsid w:val="00BE72A9"/>
    <w:rsid w:val="00BF04D6"/>
    <w:rsid w:val="00BF09C6"/>
    <w:rsid w:val="00BF2119"/>
    <w:rsid w:val="00BF22E1"/>
    <w:rsid w:val="00BF2731"/>
    <w:rsid w:val="00BF2BC5"/>
    <w:rsid w:val="00BF2D7D"/>
    <w:rsid w:val="00BF30D8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1C1"/>
    <w:rsid w:val="00C1287F"/>
    <w:rsid w:val="00C13966"/>
    <w:rsid w:val="00C13FB9"/>
    <w:rsid w:val="00C14DBD"/>
    <w:rsid w:val="00C1558B"/>
    <w:rsid w:val="00C15BEE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7314"/>
    <w:rsid w:val="00C27FAD"/>
    <w:rsid w:val="00C302DF"/>
    <w:rsid w:val="00C30499"/>
    <w:rsid w:val="00C316D8"/>
    <w:rsid w:val="00C35248"/>
    <w:rsid w:val="00C3556A"/>
    <w:rsid w:val="00C355C4"/>
    <w:rsid w:val="00C35FC8"/>
    <w:rsid w:val="00C371D2"/>
    <w:rsid w:val="00C407C0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BDE"/>
    <w:rsid w:val="00C75D13"/>
    <w:rsid w:val="00C770EA"/>
    <w:rsid w:val="00C77109"/>
    <w:rsid w:val="00C775B2"/>
    <w:rsid w:val="00C77824"/>
    <w:rsid w:val="00C81994"/>
    <w:rsid w:val="00C81B74"/>
    <w:rsid w:val="00C829FE"/>
    <w:rsid w:val="00C84482"/>
    <w:rsid w:val="00C86349"/>
    <w:rsid w:val="00C86EAA"/>
    <w:rsid w:val="00C876E4"/>
    <w:rsid w:val="00C87878"/>
    <w:rsid w:val="00C91C3A"/>
    <w:rsid w:val="00C91C69"/>
    <w:rsid w:val="00C921ED"/>
    <w:rsid w:val="00C92982"/>
    <w:rsid w:val="00C92DD6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077"/>
    <w:rsid w:val="00CA2C37"/>
    <w:rsid w:val="00CA3A46"/>
    <w:rsid w:val="00CA3ED2"/>
    <w:rsid w:val="00CA4156"/>
    <w:rsid w:val="00CA4D92"/>
    <w:rsid w:val="00CA4F12"/>
    <w:rsid w:val="00CA566C"/>
    <w:rsid w:val="00CA6A09"/>
    <w:rsid w:val="00CA7BAE"/>
    <w:rsid w:val="00CB2487"/>
    <w:rsid w:val="00CB2803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6B2C"/>
    <w:rsid w:val="00CC7EB3"/>
    <w:rsid w:val="00CD044E"/>
    <w:rsid w:val="00CD04F3"/>
    <w:rsid w:val="00CD0552"/>
    <w:rsid w:val="00CD06A4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04E9"/>
    <w:rsid w:val="00CE1E94"/>
    <w:rsid w:val="00CE259C"/>
    <w:rsid w:val="00CE2A7D"/>
    <w:rsid w:val="00CE2F6D"/>
    <w:rsid w:val="00CE3394"/>
    <w:rsid w:val="00CE40CB"/>
    <w:rsid w:val="00CE4138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CF6"/>
    <w:rsid w:val="00D22F43"/>
    <w:rsid w:val="00D2386E"/>
    <w:rsid w:val="00D23C24"/>
    <w:rsid w:val="00D25055"/>
    <w:rsid w:val="00D25152"/>
    <w:rsid w:val="00D259BA"/>
    <w:rsid w:val="00D26E8D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8A7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2BB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561BC"/>
    <w:rsid w:val="00D60AA0"/>
    <w:rsid w:val="00D61A0C"/>
    <w:rsid w:val="00D61F05"/>
    <w:rsid w:val="00D627C0"/>
    <w:rsid w:val="00D635CB"/>
    <w:rsid w:val="00D6447D"/>
    <w:rsid w:val="00D65607"/>
    <w:rsid w:val="00D658B6"/>
    <w:rsid w:val="00D66749"/>
    <w:rsid w:val="00D66B53"/>
    <w:rsid w:val="00D66B5E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AEC"/>
    <w:rsid w:val="00D74B5F"/>
    <w:rsid w:val="00D74CB5"/>
    <w:rsid w:val="00D7510E"/>
    <w:rsid w:val="00D753BF"/>
    <w:rsid w:val="00D754AB"/>
    <w:rsid w:val="00D76D0C"/>
    <w:rsid w:val="00D8049E"/>
    <w:rsid w:val="00D80636"/>
    <w:rsid w:val="00D8164D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7B3"/>
    <w:rsid w:val="00D93841"/>
    <w:rsid w:val="00D93C2A"/>
    <w:rsid w:val="00D93D4B"/>
    <w:rsid w:val="00D95CDD"/>
    <w:rsid w:val="00D95D6D"/>
    <w:rsid w:val="00D96708"/>
    <w:rsid w:val="00D96A66"/>
    <w:rsid w:val="00DA00DF"/>
    <w:rsid w:val="00DA0FB2"/>
    <w:rsid w:val="00DA29F1"/>
    <w:rsid w:val="00DA3ACD"/>
    <w:rsid w:val="00DA3CBE"/>
    <w:rsid w:val="00DA3E84"/>
    <w:rsid w:val="00DA418C"/>
    <w:rsid w:val="00DA4A1A"/>
    <w:rsid w:val="00DA4DC2"/>
    <w:rsid w:val="00DA693F"/>
    <w:rsid w:val="00DA7ACB"/>
    <w:rsid w:val="00DB0262"/>
    <w:rsid w:val="00DB06A0"/>
    <w:rsid w:val="00DB11C8"/>
    <w:rsid w:val="00DB2D4B"/>
    <w:rsid w:val="00DB333B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3EC0"/>
    <w:rsid w:val="00DC50F0"/>
    <w:rsid w:val="00DC5839"/>
    <w:rsid w:val="00DC593D"/>
    <w:rsid w:val="00DC5E45"/>
    <w:rsid w:val="00DC6795"/>
    <w:rsid w:val="00DC70DC"/>
    <w:rsid w:val="00DD11A9"/>
    <w:rsid w:val="00DD14A8"/>
    <w:rsid w:val="00DD1ACA"/>
    <w:rsid w:val="00DD1E5D"/>
    <w:rsid w:val="00DD272B"/>
    <w:rsid w:val="00DD33CB"/>
    <w:rsid w:val="00DD3489"/>
    <w:rsid w:val="00DD3942"/>
    <w:rsid w:val="00DD5078"/>
    <w:rsid w:val="00DD5199"/>
    <w:rsid w:val="00DD5C72"/>
    <w:rsid w:val="00DD5CF6"/>
    <w:rsid w:val="00DD5EAC"/>
    <w:rsid w:val="00DD6EFF"/>
    <w:rsid w:val="00DD7CCF"/>
    <w:rsid w:val="00DE081A"/>
    <w:rsid w:val="00DE0AFB"/>
    <w:rsid w:val="00DE0C69"/>
    <w:rsid w:val="00DE1781"/>
    <w:rsid w:val="00DE27B0"/>
    <w:rsid w:val="00DE4EFA"/>
    <w:rsid w:val="00DE5164"/>
    <w:rsid w:val="00DE52A9"/>
    <w:rsid w:val="00DE56B7"/>
    <w:rsid w:val="00DE58BB"/>
    <w:rsid w:val="00DE6AD1"/>
    <w:rsid w:val="00DE6D7B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27A35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2874"/>
    <w:rsid w:val="00E42A2B"/>
    <w:rsid w:val="00E42CE4"/>
    <w:rsid w:val="00E46B38"/>
    <w:rsid w:val="00E50DE3"/>
    <w:rsid w:val="00E50ED9"/>
    <w:rsid w:val="00E50F1C"/>
    <w:rsid w:val="00E5105D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1E1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566E"/>
    <w:rsid w:val="00E86BAA"/>
    <w:rsid w:val="00E87A39"/>
    <w:rsid w:val="00E87D3A"/>
    <w:rsid w:val="00E903ED"/>
    <w:rsid w:val="00E90F4E"/>
    <w:rsid w:val="00E914D3"/>
    <w:rsid w:val="00E92587"/>
    <w:rsid w:val="00E92BFD"/>
    <w:rsid w:val="00E93429"/>
    <w:rsid w:val="00E936AB"/>
    <w:rsid w:val="00E94AAE"/>
    <w:rsid w:val="00E950E2"/>
    <w:rsid w:val="00E95AA5"/>
    <w:rsid w:val="00E95E28"/>
    <w:rsid w:val="00E96B3D"/>
    <w:rsid w:val="00E96E81"/>
    <w:rsid w:val="00EA01E0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02"/>
    <w:rsid w:val="00EB307F"/>
    <w:rsid w:val="00EB3559"/>
    <w:rsid w:val="00EB42A0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2159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A87"/>
    <w:rsid w:val="00EC7D31"/>
    <w:rsid w:val="00ED0816"/>
    <w:rsid w:val="00ED0A2C"/>
    <w:rsid w:val="00ED0D98"/>
    <w:rsid w:val="00ED1175"/>
    <w:rsid w:val="00ED262D"/>
    <w:rsid w:val="00ED296A"/>
    <w:rsid w:val="00ED2F1F"/>
    <w:rsid w:val="00ED34B3"/>
    <w:rsid w:val="00ED3B33"/>
    <w:rsid w:val="00ED3FBC"/>
    <w:rsid w:val="00ED4063"/>
    <w:rsid w:val="00ED46C4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4500"/>
    <w:rsid w:val="00EE5163"/>
    <w:rsid w:val="00EE5A11"/>
    <w:rsid w:val="00EE7484"/>
    <w:rsid w:val="00EF0376"/>
    <w:rsid w:val="00EF120C"/>
    <w:rsid w:val="00EF1885"/>
    <w:rsid w:val="00EF190E"/>
    <w:rsid w:val="00EF28AF"/>
    <w:rsid w:val="00EF2D00"/>
    <w:rsid w:val="00EF3D16"/>
    <w:rsid w:val="00EF47FE"/>
    <w:rsid w:val="00EF5792"/>
    <w:rsid w:val="00EF582C"/>
    <w:rsid w:val="00EF5966"/>
    <w:rsid w:val="00EF7B98"/>
    <w:rsid w:val="00EF7D70"/>
    <w:rsid w:val="00F014C0"/>
    <w:rsid w:val="00F018D9"/>
    <w:rsid w:val="00F020E7"/>
    <w:rsid w:val="00F03F07"/>
    <w:rsid w:val="00F0416E"/>
    <w:rsid w:val="00F0489B"/>
    <w:rsid w:val="00F061E3"/>
    <w:rsid w:val="00F10C7B"/>
    <w:rsid w:val="00F11FC9"/>
    <w:rsid w:val="00F121D8"/>
    <w:rsid w:val="00F132D6"/>
    <w:rsid w:val="00F16A59"/>
    <w:rsid w:val="00F1752A"/>
    <w:rsid w:val="00F2234E"/>
    <w:rsid w:val="00F2320D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38C"/>
    <w:rsid w:val="00F314EC"/>
    <w:rsid w:val="00F31871"/>
    <w:rsid w:val="00F3272D"/>
    <w:rsid w:val="00F336F2"/>
    <w:rsid w:val="00F34050"/>
    <w:rsid w:val="00F34491"/>
    <w:rsid w:val="00F34A6A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56E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6C80"/>
    <w:rsid w:val="00FA7582"/>
    <w:rsid w:val="00FA7657"/>
    <w:rsid w:val="00FB02C6"/>
    <w:rsid w:val="00FB0DC2"/>
    <w:rsid w:val="00FB13E1"/>
    <w:rsid w:val="00FB21F5"/>
    <w:rsid w:val="00FB2D2F"/>
    <w:rsid w:val="00FB3C39"/>
    <w:rsid w:val="00FB4CB4"/>
    <w:rsid w:val="00FB6963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94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FE60CA10-1A69-413C-9326-EA579097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37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8586A"/>
    <w:rPr>
      <w:color w:val="0000FF" w:themeColor="hyperlink"/>
      <w:u w:val="single"/>
    </w:rPr>
  </w:style>
  <w:style w:type="paragraph" w:customStyle="1" w:styleId="HeaderEven">
    <w:name w:val="Header Even"/>
    <w:basedOn w:val="Sinespaciado"/>
    <w:qFormat/>
    <w:rsid w:val="009D141C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9D141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D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2C657B"/>
    <w:pPr>
      <w:spacing w:after="160" w:line="259" w:lineRule="auto"/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61454"/>
  </w:style>
  <w:style w:type="paragraph" w:styleId="Revisin">
    <w:name w:val="Revision"/>
    <w:hidden/>
    <w:uiPriority w:val="99"/>
    <w:semiHidden/>
    <w:rsid w:val="00F232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E8D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F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FBAE-4003-4678-B4F6-17CF8384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mpaz</dc:creator>
  <cp:keywords/>
  <dc:description/>
  <cp:lastModifiedBy>ISESAT</cp:lastModifiedBy>
  <cp:revision>2</cp:revision>
  <dcterms:created xsi:type="dcterms:W3CDTF">2025-01-09T20:07:00Z</dcterms:created>
  <dcterms:modified xsi:type="dcterms:W3CDTF">2025-01-09T20:07:00Z</dcterms:modified>
</cp:coreProperties>
</file>