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130C1F07" w14:textId="1F8ABA27" w:rsidR="001854AB" w:rsidRDefault="00197D4B" w:rsidP="00197D4B">
            <w:pPr>
              <w:spacing w:before="44"/>
              <w:ind w:right="115"/>
              <w:jc w:val="both"/>
              <w:rPr>
                <w:b/>
                <w:bCs/>
                <w:sz w:val="28"/>
                <w:szCs w:val="28"/>
              </w:rPr>
            </w:pPr>
            <w:r w:rsidRPr="00197D4B">
              <w:rPr>
                <w:b/>
                <w:bCs/>
                <w:sz w:val="28"/>
                <w:szCs w:val="28"/>
              </w:rPr>
              <w:t>ESTABLECE EL SISTEMA DE GESTIÓN DE REPORTES E INFORMACIÓN PARA LA SUPERVISIÓN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197D4B">
              <w:rPr>
                <w:b/>
                <w:bCs/>
                <w:sz w:val="28"/>
                <w:szCs w:val="28"/>
              </w:rPr>
              <w:t>DE LICENCIAS MÉDICAS (GRIS LM)</w:t>
            </w:r>
            <w:r>
              <w:rPr>
                <w:b/>
                <w:bCs/>
                <w:sz w:val="28"/>
                <w:szCs w:val="28"/>
              </w:rPr>
              <w:t xml:space="preserve">. </w:t>
            </w:r>
            <w:r w:rsidRPr="00197D4B">
              <w:rPr>
                <w:b/>
                <w:bCs/>
                <w:sz w:val="28"/>
                <w:szCs w:val="28"/>
              </w:rPr>
              <w:t>MODIFICA EL LIBRO VII DEL COMPENDIO NORMATIVO SOBRE LICENCIAS MÉDICAS, SUBSIDIOS POR INCAPACIDAD LABORAL Y SEGURO SANNA</w:t>
            </w:r>
          </w:p>
          <w:p w14:paraId="69BF4747" w14:textId="2A897FC2" w:rsidR="00197D4B" w:rsidRPr="001854AB" w:rsidRDefault="00197D4B" w:rsidP="00197D4B">
            <w:pPr>
              <w:spacing w:before="44"/>
              <w:ind w:right="1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[</w:t>
            </w:r>
            <w:r w:rsidRPr="00197D4B">
              <w:rPr>
                <w:b/>
                <w:bCs/>
                <w:sz w:val="28"/>
                <w:szCs w:val="28"/>
              </w:rPr>
              <w:t>O-218619-2025</w:t>
            </w:r>
            <w:r>
              <w:rPr>
                <w:b/>
                <w:bCs/>
                <w:sz w:val="28"/>
                <w:szCs w:val="28"/>
              </w:rPr>
              <w:t>]</w:t>
            </w:r>
            <w:bookmarkStart w:id="0" w:name="_GoBack"/>
            <w:bookmarkEnd w:id="0"/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AB"/>
    <w:rsid w:val="001854AB"/>
    <w:rsid w:val="001923B1"/>
    <w:rsid w:val="00197D4B"/>
    <w:rsid w:val="003208AE"/>
    <w:rsid w:val="00340D97"/>
    <w:rsid w:val="00693F1B"/>
    <w:rsid w:val="006C5696"/>
    <w:rsid w:val="0076578F"/>
    <w:rsid w:val="00770003"/>
    <w:rsid w:val="00857189"/>
    <w:rsid w:val="008B6F8E"/>
    <w:rsid w:val="0090276D"/>
    <w:rsid w:val="00A71449"/>
    <w:rsid w:val="00A90367"/>
    <w:rsid w:val="00AE7343"/>
    <w:rsid w:val="00B04579"/>
    <w:rsid w:val="00CC1289"/>
    <w:rsid w:val="00D46185"/>
    <w:rsid w:val="00D960DC"/>
    <w:rsid w:val="00E36DC6"/>
    <w:rsid w:val="00E76D12"/>
    <w:rsid w:val="00F1370B"/>
    <w:rsid w:val="00F348D5"/>
    <w:rsid w:val="00F63140"/>
    <w:rsid w:val="00F65CE0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Juan Pablo Cid Moreno</cp:lastModifiedBy>
  <cp:revision>6</cp:revision>
  <dcterms:created xsi:type="dcterms:W3CDTF">2025-05-26T16:23:00Z</dcterms:created>
  <dcterms:modified xsi:type="dcterms:W3CDTF">2025-12-24T14:28:00Z</dcterms:modified>
</cp:coreProperties>
</file>